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664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330F42" w:rsidRDefault="000B7664" w:rsidP="000B7664">
      <w:pPr>
        <w:jc w:val="center"/>
        <w:rPr>
          <w:rFonts w:ascii="Times New Roman" w:eastAsia="方正小标宋简体" w:hAnsi="Times New Roman"/>
          <w:color w:val="FF0000"/>
          <w:w w:val="70"/>
          <w:sz w:val="124"/>
          <w:szCs w:val="124"/>
        </w:rPr>
      </w:pPr>
      <w:r w:rsidRPr="00330F42">
        <w:rPr>
          <w:rFonts w:ascii="Times New Roman" w:eastAsia="方正小标宋简体" w:hAnsi="Times New Roman" w:hint="eastAsia"/>
          <w:color w:val="FF0000"/>
          <w:spacing w:val="70"/>
          <w:w w:val="70"/>
          <w:sz w:val="124"/>
          <w:szCs w:val="124"/>
        </w:rPr>
        <w:t>苏州市旅游局文</w:t>
      </w:r>
      <w:r w:rsidRPr="00330F42">
        <w:rPr>
          <w:rFonts w:ascii="Times New Roman" w:eastAsia="方正小标宋简体" w:hAnsi="Times New Roman" w:hint="eastAsia"/>
          <w:color w:val="FF0000"/>
          <w:w w:val="70"/>
          <w:sz w:val="124"/>
          <w:szCs w:val="124"/>
        </w:rPr>
        <w:t>件</w:t>
      </w:r>
    </w:p>
    <w:p w:rsidR="000B7664" w:rsidRDefault="000B7664" w:rsidP="000B7664">
      <w:pPr>
        <w:jc w:val="center"/>
        <w:rPr>
          <w:rFonts w:ascii="Times New Roman" w:eastAsia="仿宋" w:hAnsi="Times New Roman"/>
          <w:sz w:val="32"/>
          <w:szCs w:val="32"/>
        </w:rPr>
      </w:pPr>
    </w:p>
    <w:p w:rsidR="000B7664" w:rsidRPr="00A453A6" w:rsidRDefault="000B7664" w:rsidP="000B7664">
      <w:pPr>
        <w:jc w:val="center"/>
        <w:rPr>
          <w:rFonts w:ascii="仿宋" w:eastAsia="仿宋" w:hAnsi="仿宋"/>
          <w:sz w:val="32"/>
          <w:szCs w:val="32"/>
        </w:rPr>
      </w:pPr>
      <w:r w:rsidRPr="00A453A6">
        <w:rPr>
          <w:rFonts w:ascii="仿宋" w:eastAsia="仿宋" w:hAnsi="仿宋" w:hint="eastAsia"/>
          <w:sz w:val="32"/>
          <w:szCs w:val="32"/>
        </w:rPr>
        <w:t>苏旅</w:t>
      </w:r>
      <w:r w:rsidR="003C16C2">
        <w:rPr>
          <w:rFonts w:ascii="仿宋" w:eastAsia="仿宋" w:hAnsi="仿宋" w:hint="eastAsia"/>
          <w:sz w:val="32"/>
          <w:szCs w:val="32"/>
        </w:rPr>
        <w:t>综</w:t>
      </w:r>
      <w:r w:rsidRPr="00A453A6">
        <w:rPr>
          <w:rFonts w:ascii="仿宋" w:eastAsia="仿宋" w:hAnsi="仿宋" w:hint="eastAsia"/>
          <w:sz w:val="32"/>
          <w:szCs w:val="32"/>
        </w:rPr>
        <w:t>〔201</w:t>
      </w:r>
      <w:r w:rsidR="003C16C2">
        <w:rPr>
          <w:rFonts w:ascii="仿宋" w:eastAsia="仿宋" w:hAnsi="仿宋" w:hint="eastAsia"/>
          <w:sz w:val="32"/>
          <w:szCs w:val="32"/>
        </w:rPr>
        <w:t>8</w:t>
      </w:r>
      <w:r w:rsidRPr="00A453A6">
        <w:rPr>
          <w:rFonts w:ascii="仿宋" w:eastAsia="仿宋" w:hAnsi="仿宋" w:hint="eastAsia"/>
          <w:sz w:val="32"/>
          <w:szCs w:val="32"/>
        </w:rPr>
        <w:t>〕</w:t>
      </w:r>
      <w:r w:rsidR="003C16C2">
        <w:rPr>
          <w:rFonts w:ascii="仿宋" w:eastAsia="仿宋" w:hAnsi="仿宋" w:hint="eastAsia"/>
          <w:sz w:val="32"/>
          <w:szCs w:val="32"/>
        </w:rPr>
        <w:t>178</w:t>
      </w:r>
      <w:r w:rsidRPr="00A453A6">
        <w:rPr>
          <w:rFonts w:ascii="仿宋" w:eastAsia="仿宋" w:hAnsi="仿宋" w:hint="eastAsia"/>
          <w:sz w:val="32"/>
          <w:szCs w:val="32"/>
        </w:rPr>
        <w:t>号</w:t>
      </w:r>
    </w:p>
    <w:p w:rsidR="000B7664" w:rsidRPr="00C30183" w:rsidRDefault="006C773A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  <w:r>
        <w:rPr>
          <w:rFonts w:ascii="Times New Roman" w:eastAsia="方正小标宋简体" w:hAnsi="Times New Roman"/>
          <w:noProof/>
          <w:sz w:val="32"/>
          <w:szCs w:val="32"/>
        </w:rPr>
        <w:pict>
          <v:line id="直线 3" o:spid="_x0000_s1026" style="position:absolute;left:0;text-align:left;z-index:251657728" from="1.25pt,4.85pt" to="442.1pt,4.85pt" strokecolor="red" strokeweight="3pt">
            <v:fill o:detectmouseclick="t"/>
          </v:line>
        </w:pict>
      </w:r>
    </w:p>
    <w:p w:rsidR="000B7664" w:rsidRDefault="000B7664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</w:p>
    <w:p w:rsidR="003C16C2" w:rsidRDefault="003C16C2" w:rsidP="003C16C2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>
        <w:rPr>
          <w:rFonts w:ascii="Times New Roman" w:eastAsia="方正小标宋简体" w:hAnsi="Times New Roman" w:hint="eastAsia"/>
          <w:sz w:val="44"/>
          <w:szCs w:val="44"/>
        </w:rPr>
        <w:t>关于认定</w:t>
      </w:r>
      <w:r>
        <w:rPr>
          <w:rFonts w:ascii="Times New Roman" w:eastAsia="方正小标宋简体" w:hAnsi="Times New Roman" w:hint="eastAsia"/>
          <w:sz w:val="44"/>
          <w:szCs w:val="44"/>
        </w:rPr>
        <w:t>2018</w:t>
      </w:r>
      <w:r>
        <w:rPr>
          <w:rFonts w:ascii="Times New Roman" w:eastAsia="方正小标宋简体" w:hAnsi="Times New Roman" w:hint="eastAsia"/>
          <w:sz w:val="44"/>
          <w:szCs w:val="44"/>
        </w:rPr>
        <w:t>年度省星级乡村旅游区</w:t>
      </w:r>
    </w:p>
    <w:p w:rsidR="003C16C2" w:rsidRDefault="003C16C2" w:rsidP="003C16C2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>
        <w:rPr>
          <w:rFonts w:ascii="Times New Roman" w:eastAsia="方正小标宋简体" w:hAnsi="Times New Roman" w:hint="eastAsia"/>
          <w:sz w:val="44"/>
          <w:szCs w:val="44"/>
        </w:rPr>
        <w:t>及工业旅游区的通知</w:t>
      </w:r>
    </w:p>
    <w:p w:rsidR="003C16C2" w:rsidRDefault="003C16C2" w:rsidP="003C16C2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3C16C2" w:rsidRPr="004A343B" w:rsidRDefault="003C16C2" w:rsidP="00CA2F42">
      <w:pPr>
        <w:spacing w:line="640" w:lineRule="exact"/>
        <w:rPr>
          <w:rFonts w:ascii="仿宋" w:eastAsia="仿宋" w:hAnsi="仿宋"/>
          <w:sz w:val="32"/>
          <w:szCs w:val="32"/>
        </w:rPr>
      </w:pPr>
      <w:r w:rsidRPr="004A343B">
        <w:rPr>
          <w:rFonts w:ascii="仿宋" w:eastAsia="仿宋" w:hAnsi="仿宋" w:hint="eastAsia"/>
          <w:sz w:val="32"/>
          <w:szCs w:val="32"/>
        </w:rPr>
        <w:t>各市、区旅游行政主管部门：</w:t>
      </w:r>
    </w:p>
    <w:p w:rsidR="003C16C2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接省文化和旅游厅《关于公布第二批江苏省五星级乡村旅游区等评定结果的通知》（苏文旅发</w:t>
      </w:r>
      <w:r w:rsidRPr="00A453A6">
        <w:rPr>
          <w:rFonts w:ascii="仿宋" w:eastAsia="仿宋" w:hAnsi="仿宋" w:hint="eastAsia"/>
          <w:sz w:val="32"/>
          <w:szCs w:val="32"/>
        </w:rPr>
        <w:t>〔201</w:t>
      </w:r>
      <w:r>
        <w:rPr>
          <w:rFonts w:ascii="仿宋" w:eastAsia="仿宋" w:hAnsi="仿宋" w:hint="eastAsia"/>
          <w:sz w:val="32"/>
          <w:szCs w:val="32"/>
        </w:rPr>
        <w:t>8</w:t>
      </w:r>
      <w:r w:rsidRPr="00A453A6">
        <w:rPr>
          <w:rFonts w:ascii="仿宋" w:eastAsia="仿宋" w:hAnsi="仿宋" w:hint="eastAsia"/>
          <w:sz w:val="32"/>
          <w:szCs w:val="32"/>
        </w:rPr>
        <w:t>〕</w:t>
      </w:r>
      <w:r>
        <w:rPr>
          <w:rFonts w:ascii="仿宋" w:eastAsia="仿宋" w:hAnsi="仿宋" w:hint="eastAsia"/>
          <w:sz w:val="32"/>
          <w:szCs w:val="32"/>
        </w:rPr>
        <w:t>74号）</w:t>
      </w:r>
      <w:r w:rsidRPr="00873D68">
        <w:rPr>
          <w:rFonts w:ascii="仿宋" w:eastAsia="仿宋" w:hAnsi="仿宋" w:hint="eastAsia"/>
          <w:sz w:val="32"/>
          <w:szCs w:val="32"/>
        </w:rPr>
        <w:t>，结合市级创建项目验收情况，现将通过省、市级评定委员会考核验收的</w:t>
      </w:r>
      <w:r>
        <w:rPr>
          <w:rFonts w:ascii="仿宋" w:eastAsia="仿宋" w:hAnsi="仿宋" w:hint="eastAsia"/>
          <w:sz w:val="32"/>
          <w:szCs w:val="32"/>
        </w:rPr>
        <w:t>项目通知如下：</w:t>
      </w:r>
    </w:p>
    <w:p w:rsidR="003C16C2" w:rsidRDefault="003C16C2" w:rsidP="00CA2F42">
      <w:pPr>
        <w:spacing w:line="640" w:lineRule="exact"/>
        <w:ind w:firstLineChars="200" w:firstLine="640"/>
        <w:rPr>
          <w:rFonts w:ascii="黑体" w:eastAsia="黑体" w:hAnsi="Adobe 黑体 Std R"/>
          <w:sz w:val="32"/>
          <w:szCs w:val="32"/>
        </w:rPr>
      </w:pPr>
      <w:r>
        <w:rPr>
          <w:rFonts w:ascii="黑体" w:eastAsia="黑体" w:hAnsi="Adobe 黑体 Std R" w:hint="eastAsia"/>
          <w:sz w:val="32"/>
          <w:szCs w:val="32"/>
        </w:rPr>
        <w:t>一、吴中区为江苏省乡村旅游创新发展示范区</w:t>
      </w:r>
    </w:p>
    <w:p w:rsidR="003C16C2" w:rsidRPr="00975EF6" w:rsidRDefault="003C16C2" w:rsidP="00CA2F42">
      <w:pPr>
        <w:spacing w:line="640" w:lineRule="exact"/>
        <w:ind w:firstLineChars="200" w:firstLine="640"/>
        <w:rPr>
          <w:rFonts w:ascii="黑体" w:eastAsia="黑体" w:hAnsi="Adobe 黑体 Std R"/>
          <w:sz w:val="32"/>
          <w:szCs w:val="32"/>
        </w:rPr>
      </w:pPr>
      <w:r>
        <w:rPr>
          <w:rFonts w:ascii="黑体" w:eastAsia="黑体" w:hAnsi="Adobe 黑体 Std R" w:hint="eastAsia"/>
          <w:sz w:val="32"/>
          <w:szCs w:val="32"/>
        </w:rPr>
        <w:t>二、省</w:t>
      </w:r>
      <w:r w:rsidRPr="00975EF6">
        <w:rPr>
          <w:rFonts w:ascii="黑体" w:eastAsia="黑体" w:hAnsi="Adobe 黑体 Std R" w:hint="eastAsia"/>
          <w:sz w:val="32"/>
          <w:szCs w:val="32"/>
        </w:rPr>
        <w:t>级乡村旅游</w:t>
      </w:r>
      <w:r>
        <w:rPr>
          <w:rFonts w:ascii="黑体" w:eastAsia="黑体" w:hAnsi="Adobe 黑体 Std R" w:hint="eastAsia"/>
          <w:sz w:val="32"/>
          <w:szCs w:val="32"/>
        </w:rPr>
        <w:t>区</w:t>
      </w:r>
    </w:p>
    <w:p w:rsidR="003C16C2" w:rsidRPr="003C16C2" w:rsidRDefault="003C16C2" w:rsidP="00CA2F42">
      <w:pPr>
        <w:spacing w:line="640" w:lineRule="exact"/>
        <w:ind w:firstLineChars="200" w:firstLine="640"/>
        <w:rPr>
          <w:rFonts w:ascii="楷体_GB2312" w:eastAsia="楷体_GB2312" w:hAnsi="仿宋"/>
          <w:sz w:val="32"/>
          <w:szCs w:val="32"/>
        </w:rPr>
      </w:pPr>
      <w:r w:rsidRPr="003C16C2">
        <w:rPr>
          <w:rFonts w:ascii="楷体_GB2312" w:eastAsia="楷体_GB2312" w:hAnsi="仿宋" w:hint="eastAsia"/>
          <w:sz w:val="32"/>
          <w:szCs w:val="32"/>
        </w:rPr>
        <w:lastRenderedPageBreak/>
        <w:t>（一）五星级乡村旅游区</w:t>
      </w:r>
    </w:p>
    <w:p w:rsidR="003C16C2" w:rsidRPr="00726A76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726A76">
        <w:rPr>
          <w:rFonts w:ascii="仿宋" w:eastAsia="仿宋" w:hAnsi="仿宋" w:hint="eastAsia"/>
          <w:sz w:val="32"/>
          <w:szCs w:val="32"/>
        </w:rPr>
        <w:t>高新区树山生态村乡村旅游区</w:t>
      </w:r>
    </w:p>
    <w:p w:rsidR="003C16C2" w:rsidRPr="003C16C2" w:rsidRDefault="003C16C2" w:rsidP="00CA2F42">
      <w:pPr>
        <w:spacing w:line="640" w:lineRule="exact"/>
        <w:ind w:firstLineChars="200" w:firstLine="640"/>
        <w:rPr>
          <w:rFonts w:ascii="楷体_GB2312" w:eastAsia="楷体_GB2312" w:hAnsi="仿宋"/>
          <w:sz w:val="32"/>
          <w:szCs w:val="32"/>
        </w:rPr>
      </w:pPr>
      <w:r w:rsidRPr="003C16C2">
        <w:rPr>
          <w:rFonts w:ascii="楷体_GB2312" w:eastAsia="楷体_GB2312" w:hAnsi="仿宋" w:hint="eastAsia"/>
          <w:sz w:val="32"/>
          <w:szCs w:val="32"/>
        </w:rPr>
        <w:t>（二）四星级乡村旅游区</w:t>
      </w:r>
    </w:p>
    <w:p w:rsidR="003C16C2" w:rsidRPr="00E7641B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张家港</w:t>
      </w:r>
      <w:r w:rsidRPr="00E7641B">
        <w:rPr>
          <w:rFonts w:ascii="仿宋" w:eastAsia="仿宋" w:hAnsi="仿宋" w:hint="eastAsia"/>
          <w:sz w:val="32"/>
          <w:szCs w:val="32"/>
        </w:rPr>
        <w:t>七彩莲园</w:t>
      </w:r>
      <w:r>
        <w:rPr>
          <w:rFonts w:ascii="仿宋" w:eastAsia="仿宋" w:hAnsi="仿宋" w:hint="eastAsia"/>
          <w:sz w:val="32"/>
          <w:szCs w:val="32"/>
        </w:rPr>
        <w:t>乡村旅游区</w:t>
      </w:r>
    </w:p>
    <w:p w:rsidR="003C16C2" w:rsidRPr="00E7641B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高新区</w:t>
      </w:r>
      <w:r w:rsidRPr="00E7641B">
        <w:rPr>
          <w:rFonts w:ascii="仿宋" w:eastAsia="仿宋" w:hAnsi="仿宋" w:hint="eastAsia"/>
          <w:sz w:val="32"/>
          <w:szCs w:val="32"/>
        </w:rPr>
        <w:t>泰迪农场</w:t>
      </w:r>
      <w:r>
        <w:rPr>
          <w:rFonts w:ascii="仿宋" w:eastAsia="仿宋" w:hAnsi="仿宋" w:hint="eastAsia"/>
          <w:sz w:val="32"/>
          <w:szCs w:val="32"/>
        </w:rPr>
        <w:t>乡村旅游区</w:t>
      </w:r>
    </w:p>
    <w:p w:rsidR="003C16C2" w:rsidRPr="00E7641B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吴中区</w:t>
      </w:r>
      <w:r w:rsidRPr="00E7641B">
        <w:rPr>
          <w:rFonts w:ascii="仿宋" w:eastAsia="仿宋" w:hAnsi="仿宋" w:hint="eastAsia"/>
          <w:sz w:val="32"/>
          <w:szCs w:val="32"/>
        </w:rPr>
        <w:t>东山西巷村</w:t>
      </w:r>
      <w:r>
        <w:rPr>
          <w:rFonts w:ascii="仿宋" w:eastAsia="仿宋" w:hAnsi="仿宋" w:hint="eastAsia"/>
          <w:sz w:val="32"/>
          <w:szCs w:val="32"/>
        </w:rPr>
        <w:t>乡村旅游区</w:t>
      </w:r>
    </w:p>
    <w:p w:rsidR="003C16C2" w:rsidRPr="00E7641B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相城区望亭稻香田园乡村旅游区</w:t>
      </w:r>
    </w:p>
    <w:p w:rsidR="003C16C2" w:rsidRPr="003C16C2" w:rsidRDefault="003C16C2" w:rsidP="00CA2F42">
      <w:pPr>
        <w:tabs>
          <w:tab w:val="left" w:pos="4673"/>
        </w:tabs>
        <w:spacing w:line="640" w:lineRule="exact"/>
        <w:ind w:firstLineChars="200" w:firstLine="640"/>
        <w:rPr>
          <w:rFonts w:ascii="楷体_GB2312" w:eastAsia="楷体_GB2312" w:hAnsi="仿宋"/>
          <w:sz w:val="32"/>
          <w:szCs w:val="32"/>
        </w:rPr>
      </w:pPr>
      <w:r w:rsidRPr="003C16C2">
        <w:rPr>
          <w:rFonts w:ascii="楷体_GB2312" w:eastAsia="楷体_GB2312" w:hAnsi="仿宋" w:hint="eastAsia"/>
          <w:sz w:val="32"/>
          <w:szCs w:val="32"/>
        </w:rPr>
        <w:t>（三）三星级乡村旅游区</w:t>
      </w:r>
    </w:p>
    <w:p w:rsidR="003C16C2" w:rsidRPr="00E7641B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常熟</w:t>
      </w:r>
      <w:r w:rsidRPr="00E7641B">
        <w:rPr>
          <w:rFonts w:ascii="仿宋" w:eastAsia="仿宋" w:hAnsi="仿宋" w:hint="eastAsia"/>
          <w:sz w:val="32"/>
          <w:szCs w:val="32"/>
        </w:rPr>
        <w:t>康博田园乡村旅游区</w:t>
      </w:r>
    </w:p>
    <w:p w:rsidR="003C16C2" w:rsidRPr="00E7641B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太仓</w:t>
      </w:r>
      <w:r w:rsidRPr="00E7641B">
        <w:rPr>
          <w:rFonts w:ascii="仿宋" w:eastAsia="仿宋" w:hAnsi="仿宋" w:hint="eastAsia"/>
          <w:sz w:val="32"/>
          <w:szCs w:val="32"/>
        </w:rPr>
        <w:t>万丰村“三水一宅”休闲农庄乡村旅游区</w:t>
      </w:r>
    </w:p>
    <w:p w:rsidR="003C16C2" w:rsidRDefault="00393DB7" w:rsidP="00CA2F42">
      <w:pPr>
        <w:spacing w:line="640" w:lineRule="exact"/>
        <w:ind w:firstLineChars="200" w:firstLine="640"/>
        <w:rPr>
          <w:rFonts w:ascii="黑体" w:eastAsia="黑体" w:hAnsi="Adobe 黑体 Std R"/>
          <w:sz w:val="32"/>
          <w:szCs w:val="32"/>
        </w:rPr>
      </w:pPr>
      <w:r>
        <w:rPr>
          <w:rFonts w:ascii="黑体" w:eastAsia="黑体" w:hAnsi="Adobe 黑体 Std R" w:hint="eastAsia"/>
          <w:sz w:val="32"/>
          <w:szCs w:val="32"/>
        </w:rPr>
        <w:t>三</w:t>
      </w:r>
      <w:r w:rsidR="003C16C2">
        <w:rPr>
          <w:rFonts w:ascii="黑体" w:eastAsia="黑体" w:hAnsi="Adobe 黑体 Std R" w:hint="eastAsia"/>
          <w:sz w:val="32"/>
          <w:szCs w:val="32"/>
        </w:rPr>
        <w:t>、省</w:t>
      </w:r>
      <w:r w:rsidR="003C16C2" w:rsidRPr="00975EF6">
        <w:rPr>
          <w:rFonts w:ascii="黑体" w:eastAsia="黑体" w:hAnsi="Adobe 黑体 Std R" w:hint="eastAsia"/>
          <w:sz w:val="32"/>
          <w:szCs w:val="32"/>
        </w:rPr>
        <w:t>级</w:t>
      </w:r>
      <w:r w:rsidR="003C16C2">
        <w:rPr>
          <w:rFonts w:ascii="黑体" w:eastAsia="黑体" w:hAnsi="Adobe 黑体 Std R" w:hint="eastAsia"/>
          <w:sz w:val="32"/>
          <w:szCs w:val="32"/>
        </w:rPr>
        <w:t>工业旅游区</w:t>
      </w:r>
    </w:p>
    <w:p w:rsidR="003C16C2" w:rsidRPr="00E7641B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E7641B">
        <w:rPr>
          <w:rFonts w:ascii="仿宋" w:eastAsia="仿宋" w:hAnsi="仿宋" w:hint="eastAsia"/>
          <w:sz w:val="32"/>
          <w:szCs w:val="32"/>
        </w:rPr>
        <w:t>苏州金剪刀</w:t>
      </w:r>
      <w:r>
        <w:rPr>
          <w:rFonts w:ascii="仿宋" w:eastAsia="仿宋" w:hAnsi="仿宋" w:hint="eastAsia"/>
          <w:sz w:val="32"/>
          <w:szCs w:val="32"/>
        </w:rPr>
        <w:t>文旅</w:t>
      </w:r>
      <w:r w:rsidRPr="00E7641B">
        <w:rPr>
          <w:rFonts w:ascii="仿宋" w:eastAsia="仿宋" w:hAnsi="仿宋" w:hint="eastAsia"/>
          <w:sz w:val="32"/>
          <w:szCs w:val="32"/>
        </w:rPr>
        <w:t>创意园</w:t>
      </w:r>
    </w:p>
    <w:p w:rsidR="003C16C2" w:rsidRPr="00E7641B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东纺</w:t>
      </w:r>
      <w:r w:rsidR="0096153A">
        <w:rPr>
          <w:rFonts w:ascii="仿宋" w:eastAsia="仿宋" w:hAnsi="仿宋" w:hint="eastAsia"/>
          <w:sz w:val="32"/>
          <w:szCs w:val="32"/>
        </w:rPr>
        <w:t>城</w:t>
      </w:r>
      <w:r>
        <w:rPr>
          <w:rFonts w:ascii="仿宋" w:eastAsia="仿宋" w:hAnsi="仿宋" w:hint="eastAsia"/>
          <w:sz w:val="32"/>
          <w:szCs w:val="32"/>
        </w:rPr>
        <w:t>丝绸文旅</w:t>
      </w:r>
      <w:r w:rsidRPr="00E7641B">
        <w:rPr>
          <w:rFonts w:ascii="仿宋" w:eastAsia="仿宋" w:hAnsi="仿宋" w:hint="eastAsia"/>
          <w:sz w:val="32"/>
          <w:szCs w:val="32"/>
        </w:rPr>
        <w:t>园</w:t>
      </w:r>
    </w:p>
    <w:p w:rsidR="003C16C2" w:rsidRPr="00E7641B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E7641B">
        <w:rPr>
          <w:rFonts w:ascii="仿宋" w:eastAsia="仿宋" w:hAnsi="仿宋" w:hint="eastAsia"/>
          <w:sz w:val="32"/>
          <w:szCs w:val="32"/>
        </w:rPr>
        <w:t>苏州凯灵箱包</w:t>
      </w:r>
      <w:r>
        <w:rPr>
          <w:rFonts w:ascii="仿宋" w:eastAsia="仿宋" w:hAnsi="仿宋" w:hint="eastAsia"/>
          <w:sz w:val="32"/>
          <w:szCs w:val="32"/>
        </w:rPr>
        <w:t>文旅创意馆</w:t>
      </w:r>
    </w:p>
    <w:p w:rsidR="003C16C2" w:rsidRPr="00E7641B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E7641B">
        <w:rPr>
          <w:rFonts w:ascii="仿宋" w:eastAsia="仿宋" w:hAnsi="仿宋"/>
          <w:sz w:val="32"/>
          <w:szCs w:val="32"/>
        </w:rPr>
        <w:t>盛风苏扇</w:t>
      </w:r>
      <w:r>
        <w:rPr>
          <w:rFonts w:ascii="仿宋" w:eastAsia="仿宋" w:hAnsi="仿宋" w:hint="eastAsia"/>
          <w:sz w:val="32"/>
          <w:szCs w:val="32"/>
        </w:rPr>
        <w:t>文旅创意馆</w:t>
      </w:r>
    </w:p>
    <w:p w:rsidR="003C16C2" w:rsidRPr="00E7641B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E7641B">
        <w:rPr>
          <w:rFonts w:ascii="仿宋" w:eastAsia="仿宋" w:hAnsi="仿宋" w:hint="eastAsia"/>
          <w:sz w:val="32"/>
          <w:szCs w:val="32"/>
        </w:rPr>
        <w:t>东南e馆</w:t>
      </w:r>
      <w:r>
        <w:rPr>
          <w:rFonts w:ascii="仿宋" w:eastAsia="仿宋" w:hAnsi="仿宋" w:hint="eastAsia"/>
          <w:sz w:val="32"/>
          <w:szCs w:val="32"/>
        </w:rPr>
        <w:t>工业旅游区</w:t>
      </w:r>
    </w:p>
    <w:p w:rsidR="003C16C2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873D68">
        <w:rPr>
          <w:rFonts w:ascii="仿宋" w:eastAsia="仿宋" w:hAnsi="仿宋" w:hint="eastAsia"/>
          <w:sz w:val="32"/>
          <w:szCs w:val="32"/>
        </w:rPr>
        <w:t>望各市、区旅游行政主管部门牢固把握</w:t>
      </w:r>
      <w:r>
        <w:rPr>
          <w:rFonts w:ascii="仿宋" w:eastAsia="仿宋" w:hAnsi="仿宋" w:hint="eastAsia"/>
          <w:sz w:val="32"/>
          <w:szCs w:val="32"/>
        </w:rPr>
        <w:t>苏州</w:t>
      </w:r>
      <w:r w:rsidRPr="00873D68">
        <w:rPr>
          <w:rFonts w:ascii="仿宋" w:eastAsia="仿宋" w:hAnsi="仿宋"/>
          <w:sz w:val="32"/>
          <w:szCs w:val="32"/>
        </w:rPr>
        <w:t>乡村旅游</w:t>
      </w:r>
      <w:r w:rsidRPr="00873D68">
        <w:rPr>
          <w:rFonts w:ascii="仿宋" w:eastAsia="仿宋" w:hAnsi="仿宋" w:hint="eastAsia"/>
          <w:sz w:val="32"/>
          <w:szCs w:val="32"/>
        </w:rPr>
        <w:t>和工业旅游的品质化发展要求，进一步加强对各类创建单位的指导、管理和服务。获得认定的</w:t>
      </w:r>
      <w:r>
        <w:rPr>
          <w:rFonts w:ascii="仿宋" w:eastAsia="仿宋" w:hAnsi="仿宋" w:hint="eastAsia"/>
          <w:sz w:val="32"/>
          <w:szCs w:val="32"/>
        </w:rPr>
        <w:t>单位要再接再厉，不断提高管理服务</w:t>
      </w:r>
      <w:r>
        <w:rPr>
          <w:rFonts w:ascii="仿宋" w:eastAsia="仿宋" w:hAnsi="仿宋" w:hint="eastAsia"/>
          <w:sz w:val="32"/>
          <w:szCs w:val="32"/>
        </w:rPr>
        <w:lastRenderedPageBreak/>
        <w:t>水平，努力打造独具特色、业态丰富、品质一流的深度休闲旅游产品。</w:t>
      </w:r>
    </w:p>
    <w:p w:rsidR="003C16C2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3C16C2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3C16C2" w:rsidRPr="00A453A6" w:rsidRDefault="003C16C2" w:rsidP="00CA2F42">
      <w:pPr>
        <w:spacing w:line="64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4C0F4B" w:rsidRPr="00A453A6" w:rsidRDefault="00377E21" w:rsidP="00CA2F42">
      <w:pPr>
        <w:spacing w:line="640" w:lineRule="exact"/>
        <w:ind w:firstLineChars="2000" w:firstLine="6400"/>
        <w:jc w:val="left"/>
        <w:rPr>
          <w:rFonts w:ascii="仿宋" w:eastAsia="仿宋" w:hAnsi="仿宋"/>
          <w:sz w:val="32"/>
          <w:szCs w:val="32"/>
        </w:rPr>
      </w:pPr>
      <w:r w:rsidRPr="00A453A6">
        <w:rPr>
          <w:rFonts w:ascii="仿宋" w:eastAsia="仿宋" w:hAnsi="仿宋" w:hint="eastAsia"/>
          <w:sz w:val="32"/>
          <w:szCs w:val="32"/>
        </w:rPr>
        <w:t>苏州市旅游局</w:t>
      </w:r>
    </w:p>
    <w:p w:rsidR="000B7664" w:rsidRDefault="003C16C2" w:rsidP="00CA2F42">
      <w:pPr>
        <w:spacing w:line="640" w:lineRule="exact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8</w:t>
      </w:r>
      <w:r w:rsidR="00377E21" w:rsidRPr="00A453A6">
        <w:rPr>
          <w:rFonts w:ascii="仿宋" w:eastAsia="仿宋" w:hAnsi="仿宋" w:hint="eastAsia"/>
          <w:sz w:val="32"/>
          <w:szCs w:val="32"/>
        </w:rPr>
        <w:t>年</w:t>
      </w:r>
      <w:r>
        <w:rPr>
          <w:rFonts w:ascii="仿宋" w:eastAsia="仿宋" w:hAnsi="仿宋" w:hint="eastAsia"/>
          <w:sz w:val="32"/>
          <w:szCs w:val="32"/>
        </w:rPr>
        <w:t>12</w:t>
      </w:r>
      <w:r w:rsidR="00377E21" w:rsidRPr="00A453A6"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 w:hint="eastAsia"/>
          <w:sz w:val="32"/>
          <w:szCs w:val="32"/>
        </w:rPr>
        <w:t>29</w:t>
      </w:r>
      <w:r w:rsidR="00377E21" w:rsidRPr="00A453A6">
        <w:rPr>
          <w:rFonts w:ascii="仿宋" w:eastAsia="仿宋" w:hAnsi="仿宋" w:hint="eastAsia"/>
          <w:sz w:val="32"/>
          <w:szCs w:val="32"/>
        </w:rPr>
        <w:t>日</w:t>
      </w:r>
    </w:p>
    <w:p w:rsidR="003C16C2" w:rsidRPr="00A453A6" w:rsidRDefault="003C16C2" w:rsidP="00CA2F42">
      <w:pPr>
        <w:spacing w:line="640" w:lineRule="exact"/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（此件公开发布）</w:t>
      </w:r>
    </w:p>
    <w:p w:rsidR="004C0F4B" w:rsidRPr="00A453A6" w:rsidRDefault="000B7664" w:rsidP="005C0B8D">
      <w:pPr>
        <w:ind w:right="1280"/>
        <w:jc w:val="right"/>
        <w:rPr>
          <w:rFonts w:ascii="仿宋" w:eastAsia="仿宋" w:hAnsi="仿宋"/>
          <w:sz w:val="32"/>
          <w:szCs w:val="32"/>
        </w:rPr>
      </w:pPr>
      <w:r w:rsidRPr="00A453A6">
        <w:rPr>
          <w:rFonts w:ascii="仿宋" w:eastAsia="仿宋" w:hAnsi="仿宋"/>
          <w:sz w:val="32"/>
          <w:szCs w:val="32"/>
        </w:rPr>
        <w:br w:type="page"/>
      </w:r>
    </w:p>
    <w:p w:rsidR="000B7664" w:rsidRPr="00A453A6" w:rsidRDefault="000B7664" w:rsidP="005C0B8D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0B7664" w:rsidRDefault="000B7664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3C16C2" w:rsidRDefault="003C16C2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3C16C2" w:rsidRDefault="003C16C2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3C16C2" w:rsidRDefault="003C16C2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3C16C2" w:rsidRDefault="003C16C2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3C16C2" w:rsidRDefault="003C16C2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3C16C2" w:rsidRDefault="003C16C2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3C16C2" w:rsidRDefault="003C16C2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3C16C2" w:rsidRDefault="003C16C2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3C16C2" w:rsidRDefault="003C16C2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3C16C2" w:rsidRDefault="003C16C2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3C16C2" w:rsidRDefault="003C16C2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3C16C2" w:rsidRDefault="003C16C2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3C16C2" w:rsidRDefault="003C16C2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3C16C2" w:rsidRDefault="003C16C2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3C16C2" w:rsidRDefault="003C16C2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CA2F42" w:rsidRDefault="00CA2F42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0B7664" w:rsidRPr="00A453A6" w:rsidRDefault="000B7664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  <w:bookmarkStart w:id="0" w:name="_GoBack"/>
      <w:bookmarkEnd w:id="0"/>
    </w:p>
    <w:tbl>
      <w:tblPr>
        <w:tblW w:w="8789" w:type="dxa"/>
        <w:jc w:val="center"/>
        <w:tblBorders>
          <w:top w:val="single" w:sz="8" w:space="0" w:color="auto"/>
          <w:bottom w:val="single" w:sz="8" w:space="0" w:color="auto"/>
          <w:insideH w:val="single" w:sz="4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789"/>
      </w:tblGrid>
      <w:tr w:rsidR="000B7664" w:rsidRPr="00A453A6" w:rsidTr="00C905FC">
        <w:trPr>
          <w:trHeight w:val="454"/>
          <w:jc w:val="center"/>
        </w:trPr>
        <w:tc>
          <w:tcPr>
            <w:tcW w:w="8789" w:type="dxa"/>
            <w:vAlign w:val="center"/>
          </w:tcPr>
          <w:p w:rsidR="000B7664" w:rsidRPr="00A453A6" w:rsidRDefault="000B7664" w:rsidP="003C16C2">
            <w:pPr>
              <w:ind w:leftChars="100" w:left="210" w:rightChars="100" w:right="210"/>
              <w:jc w:val="center"/>
              <w:rPr>
                <w:rFonts w:ascii="仿宋" w:eastAsia="仿宋" w:hAnsi="仿宋"/>
                <w:sz w:val="28"/>
              </w:rPr>
            </w:pPr>
            <w:r w:rsidRPr="00A453A6">
              <w:rPr>
                <w:rFonts w:ascii="仿宋" w:eastAsia="仿宋" w:hAnsi="仿宋" w:hint="eastAsia"/>
                <w:sz w:val="28"/>
              </w:rPr>
              <w:t>苏州市旅游</w:t>
            </w:r>
            <w:r w:rsidR="002D0221" w:rsidRPr="00A453A6">
              <w:rPr>
                <w:rFonts w:ascii="仿宋" w:eastAsia="仿宋" w:hAnsi="仿宋" w:hint="eastAsia"/>
                <w:sz w:val="28"/>
              </w:rPr>
              <w:t>局</w:t>
            </w:r>
            <w:r w:rsidRPr="00A453A6">
              <w:rPr>
                <w:rFonts w:ascii="仿宋" w:eastAsia="仿宋" w:hAnsi="仿宋" w:hint="eastAsia"/>
                <w:sz w:val="28"/>
              </w:rPr>
              <w:t xml:space="preserve">办公室 </w:t>
            </w:r>
            <w:r w:rsidR="002D0221" w:rsidRPr="00A453A6">
              <w:rPr>
                <w:rFonts w:ascii="仿宋" w:eastAsia="仿宋" w:hAnsi="仿宋"/>
                <w:sz w:val="28"/>
              </w:rPr>
              <w:t xml:space="preserve">   </w:t>
            </w:r>
            <w:r w:rsidRPr="00A453A6">
              <w:rPr>
                <w:rFonts w:ascii="仿宋" w:eastAsia="仿宋" w:hAnsi="仿宋" w:hint="eastAsia"/>
                <w:sz w:val="28"/>
              </w:rPr>
              <w:t xml:space="preserve">     </w:t>
            </w:r>
            <w:r w:rsidRPr="00A453A6">
              <w:rPr>
                <w:rFonts w:ascii="仿宋" w:eastAsia="仿宋" w:hAnsi="仿宋"/>
                <w:sz w:val="28"/>
              </w:rPr>
              <w:t xml:space="preserve">  </w:t>
            </w:r>
            <w:r w:rsidRPr="00A453A6">
              <w:rPr>
                <w:rFonts w:ascii="仿宋" w:eastAsia="仿宋" w:hAnsi="仿宋" w:hint="eastAsia"/>
                <w:sz w:val="28"/>
              </w:rPr>
              <w:t xml:space="preserve">          201</w:t>
            </w:r>
            <w:r w:rsidR="003C16C2">
              <w:rPr>
                <w:rFonts w:ascii="仿宋" w:eastAsia="仿宋" w:hAnsi="仿宋" w:hint="eastAsia"/>
                <w:sz w:val="28"/>
              </w:rPr>
              <w:t>8</w:t>
            </w:r>
            <w:r w:rsidRPr="00A453A6">
              <w:rPr>
                <w:rFonts w:ascii="仿宋" w:eastAsia="仿宋" w:hAnsi="仿宋" w:hint="eastAsia"/>
                <w:sz w:val="28"/>
              </w:rPr>
              <w:t>年</w:t>
            </w:r>
            <w:r w:rsidR="003C16C2">
              <w:rPr>
                <w:rFonts w:ascii="仿宋" w:eastAsia="仿宋" w:hAnsi="仿宋" w:hint="eastAsia"/>
                <w:sz w:val="28"/>
              </w:rPr>
              <w:t>12</w:t>
            </w:r>
            <w:r w:rsidRPr="00A453A6">
              <w:rPr>
                <w:rFonts w:ascii="仿宋" w:eastAsia="仿宋" w:hAnsi="仿宋" w:hint="eastAsia"/>
                <w:sz w:val="28"/>
              </w:rPr>
              <w:t>月</w:t>
            </w:r>
            <w:r w:rsidR="003C16C2">
              <w:rPr>
                <w:rFonts w:ascii="仿宋" w:eastAsia="仿宋" w:hAnsi="仿宋" w:hint="eastAsia"/>
                <w:sz w:val="28"/>
              </w:rPr>
              <w:t>29</w:t>
            </w:r>
            <w:r w:rsidRPr="00A453A6">
              <w:rPr>
                <w:rFonts w:ascii="仿宋" w:eastAsia="仿宋" w:hAnsi="仿宋" w:hint="eastAsia"/>
                <w:sz w:val="28"/>
              </w:rPr>
              <w:t>日印发</w:t>
            </w:r>
          </w:p>
        </w:tc>
      </w:tr>
    </w:tbl>
    <w:p w:rsidR="000B7664" w:rsidRPr="002D0221" w:rsidRDefault="000B7664" w:rsidP="002D0221">
      <w:pPr>
        <w:spacing w:line="20" w:lineRule="exact"/>
        <w:ind w:right="1281"/>
        <w:jc w:val="left"/>
        <w:rPr>
          <w:rFonts w:ascii="仿宋_GB2312" w:eastAsia="仿宋_GB2312" w:hAnsi="Times New Roman"/>
          <w:sz w:val="32"/>
          <w:szCs w:val="32"/>
        </w:rPr>
      </w:pPr>
    </w:p>
    <w:sectPr w:rsidR="000B7664" w:rsidRPr="002D0221" w:rsidSect="00377E21">
      <w:footerReference w:type="even" r:id="rId6"/>
      <w:footerReference w:type="default" r:id="rId7"/>
      <w:pgSz w:w="11906" w:h="16838" w:code="9"/>
      <w:pgMar w:top="2041" w:right="1588" w:bottom="2041" w:left="1588" w:header="851" w:footer="1531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7B7" w:rsidRDefault="008177B7" w:rsidP="004C0F4B">
      <w:r>
        <w:separator/>
      </w:r>
    </w:p>
  </w:endnote>
  <w:endnote w:type="continuationSeparator" w:id="0">
    <w:p w:rsidR="008177B7" w:rsidRDefault="008177B7" w:rsidP="004C0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Adobe 黑体 Std R">
    <w:altName w:val="MS Gothic"/>
    <w:panose1 w:val="00000000000000000000"/>
    <w:charset w:val="86"/>
    <w:family w:val="swiss"/>
    <w:notTrueType/>
    <w:pitch w:val="variable"/>
    <w:sig w:usb0="00000207" w:usb1="080F0000" w:usb2="00000010" w:usb3="00000000" w:csb0="00060007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E21" w:rsidRPr="000B7664" w:rsidRDefault="009C3BF7" w:rsidP="00377E21">
    <w:pPr>
      <w:pStyle w:val="a4"/>
      <w:ind w:right="280" w:firstLineChars="100" w:firstLine="280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6C773A" w:rsidRPr="000B7664">
      <w:rPr>
        <w:rFonts w:ascii="宋体" w:hAnsi="宋体"/>
        <w:sz w:val="28"/>
        <w:szCs w:val="28"/>
      </w:rPr>
      <w:fldChar w:fldCharType="begin"/>
    </w:r>
    <w:r w:rsidR="00377E21" w:rsidRPr="000B7664">
      <w:rPr>
        <w:rFonts w:ascii="宋体" w:hAnsi="宋体"/>
        <w:sz w:val="28"/>
        <w:szCs w:val="28"/>
      </w:rPr>
      <w:instrText>PAGE   \* MERGEFORMAT</w:instrText>
    </w:r>
    <w:r w:rsidR="006C773A" w:rsidRPr="000B7664">
      <w:rPr>
        <w:rFonts w:ascii="宋体" w:hAnsi="宋体"/>
        <w:sz w:val="28"/>
        <w:szCs w:val="28"/>
      </w:rPr>
      <w:fldChar w:fldCharType="separate"/>
    </w:r>
    <w:r w:rsidR="0096153A" w:rsidRPr="0096153A">
      <w:rPr>
        <w:rFonts w:ascii="宋体" w:hAnsi="宋体"/>
        <w:noProof/>
        <w:sz w:val="28"/>
        <w:szCs w:val="28"/>
        <w:lang w:val="zh-CN"/>
      </w:rPr>
      <w:t>2</w:t>
    </w:r>
    <w:r w:rsidR="006C773A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 xml:space="preserve"> 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F4B" w:rsidRPr="000B7664" w:rsidRDefault="009C3BF7" w:rsidP="00377E21">
    <w:pPr>
      <w:pStyle w:val="a4"/>
      <w:ind w:right="280"/>
      <w:jc w:val="right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6C773A" w:rsidRPr="000B7664">
      <w:rPr>
        <w:rFonts w:ascii="宋体" w:hAnsi="宋体"/>
        <w:sz w:val="28"/>
        <w:szCs w:val="28"/>
      </w:rPr>
      <w:fldChar w:fldCharType="begin"/>
    </w:r>
    <w:r w:rsidR="005938FC" w:rsidRPr="000B7664">
      <w:rPr>
        <w:rFonts w:ascii="宋体" w:hAnsi="宋体"/>
        <w:sz w:val="28"/>
        <w:szCs w:val="28"/>
      </w:rPr>
      <w:instrText>PAGE   \* MERGEFORMAT</w:instrText>
    </w:r>
    <w:r w:rsidR="006C773A" w:rsidRPr="000B7664">
      <w:rPr>
        <w:rFonts w:ascii="宋体" w:hAnsi="宋体"/>
        <w:sz w:val="28"/>
        <w:szCs w:val="28"/>
      </w:rPr>
      <w:fldChar w:fldCharType="separate"/>
    </w:r>
    <w:r w:rsidR="0096153A" w:rsidRPr="0096153A">
      <w:rPr>
        <w:rFonts w:ascii="宋体" w:hAnsi="宋体"/>
        <w:noProof/>
        <w:sz w:val="28"/>
        <w:szCs w:val="28"/>
        <w:lang w:val="zh-CN"/>
      </w:rPr>
      <w:t>1</w:t>
    </w:r>
    <w:r w:rsidR="006C773A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</w:t>
    </w:r>
    <w:r>
      <w:rPr>
        <w:rFonts w:ascii="宋体" w:hAnsi="宋体" w:hint="eastAsia"/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7B7" w:rsidRDefault="008177B7" w:rsidP="004C0F4B">
      <w:r>
        <w:separator/>
      </w:r>
    </w:p>
  </w:footnote>
  <w:footnote w:type="continuationSeparator" w:id="0">
    <w:p w:rsidR="008177B7" w:rsidRDefault="008177B7" w:rsidP="004C0F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/>
  <w:attachedTemplate r:id="rId1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27B5"/>
    <w:rsid w:val="000A0E0C"/>
    <w:rsid w:val="000B7664"/>
    <w:rsid w:val="002A55B2"/>
    <w:rsid w:val="002D0221"/>
    <w:rsid w:val="00330F42"/>
    <w:rsid w:val="00377E21"/>
    <w:rsid w:val="00393DB7"/>
    <w:rsid w:val="003C16C2"/>
    <w:rsid w:val="004078A8"/>
    <w:rsid w:val="00454E32"/>
    <w:rsid w:val="004C0F4B"/>
    <w:rsid w:val="005938FC"/>
    <w:rsid w:val="005C0B8D"/>
    <w:rsid w:val="006C773A"/>
    <w:rsid w:val="00771982"/>
    <w:rsid w:val="008177B7"/>
    <w:rsid w:val="008457DB"/>
    <w:rsid w:val="008827B5"/>
    <w:rsid w:val="0096153A"/>
    <w:rsid w:val="009C3BF7"/>
    <w:rsid w:val="00A453A6"/>
    <w:rsid w:val="00C905FC"/>
    <w:rsid w:val="00C97EAC"/>
    <w:rsid w:val="00CA2F42"/>
    <w:rsid w:val="00DE5D3F"/>
    <w:rsid w:val="00E46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1" type="connector" idref="#直线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982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C0F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4C0F4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C0F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4C0F4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77E21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377E21"/>
    <w:rPr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3C16C2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3C16C2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Desktop\&#20013;&#20849;&#33487;&#24030;&#24066;&#26053;&#28216;&#23616;&#65288;&#32418;&#22836;&#65289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中共苏州市旅游局（红头）</Template>
  <TotalTime>10</TotalTime>
  <Pages>4</Pages>
  <Words>90</Words>
  <Characters>516</Characters>
  <Application>Microsoft Office Word</Application>
  <DocSecurity>0</DocSecurity>
  <Lines>4</Lines>
  <Paragraphs>1</Paragraphs>
  <ScaleCrop>false</ScaleCrop>
  <Company>Microsoft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cp:lastPrinted>2017-01-06T04:39:00Z</cp:lastPrinted>
  <dcterms:created xsi:type="dcterms:W3CDTF">2018-12-29T03:26:00Z</dcterms:created>
  <dcterms:modified xsi:type="dcterms:W3CDTF">2018-12-29T04:52:00Z</dcterms:modified>
</cp:coreProperties>
</file>