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816" w:rsidRDefault="00DD1816" w:rsidP="008B6C8C">
      <w:pPr>
        <w:spacing w:beforeLines="50"/>
        <w:jc w:val="distribute"/>
        <w:rPr>
          <w:rFonts w:ascii="黑体" w:eastAsia="黑体"/>
          <w:b/>
          <w:bCs/>
          <w:color w:val="FF0000"/>
          <w:spacing w:val="-46"/>
          <w:sz w:val="72"/>
          <w:szCs w:val="72"/>
        </w:rPr>
      </w:pPr>
      <w:r>
        <w:rPr>
          <w:rFonts w:ascii="黑体" w:eastAsia="黑体" w:cs="黑体" w:hint="eastAsia"/>
          <w:b/>
          <w:bCs/>
          <w:color w:val="FF0000"/>
          <w:spacing w:val="-46"/>
          <w:sz w:val="72"/>
          <w:szCs w:val="72"/>
        </w:rPr>
        <w:t>苏州市社会保险基金管理中心</w:t>
      </w:r>
    </w:p>
    <w:p w:rsidR="00DD1816" w:rsidRDefault="00DD1816" w:rsidP="00DD1816">
      <w:pPr>
        <w:spacing w:line="520" w:lineRule="exact"/>
        <w:jc w:val="center"/>
        <w:rPr>
          <w:rFonts w:ascii="仿宋_GB2312" w:eastAsia="仿宋_GB2312"/>
          <w:sz w:val="32"/>
          <w:szCs w:val="32"/>
        </w:rPr>
      </w:pPr>
    </w:p>
    <w:p w:rsidR="00DD1816" w:rsidRDefault="00DD1816" w:rsidP="00DD1816">
      <w:pPr>
        <w:spacing w:line="520" w:lineRule="exact"/>
        <w:jc w:val="center"/>
        <w:rPr>
          <w:rFonts w:ascii="仿宋_GB2312" w:eastAsia="仿宋_GB2312"/>
          <w:sz w:val="32"/>
          <w:szCs w:val="32"/>
        </w:rPr>
      </w:pPr>
      <w:r>
        <w:rPr>
          <w:rFonts w:ascii="仿宋_GB2312" w:eastAsia="仿宋_GB2312" w:cs="仿宋_GB2312" w:hint="eastAsia"/>
          <w:sz w:val="32"/>
          <w:szCs w:val="32"/>
        </w:rPr>
        <w:t>苏社基〔</w:t>
      </w:r>
      <w:r>
        <w:rPr>
          <w:rFonts w:ascii="仿宋_GB2312" w:eastAsia="仿宋_GB2312" w:cs="仿宋_GB2312"/>
          <w:sz w:val="32"/>
          <w:szCs w:val="32"/>
        </w:rPr>
        <w:t>2018</w:t>
      </w:r>
      <w:r>
        <w:rPr>
          <w:rFonts w:ascii="仿宋_GB2312" w:eastAsia="仿宋_GB2312" w:cs="仿宋_GB2312" w:hint="eastAsia"/>
          <w:sz w:val="32"/>
          <w:szCs w:val="32"/>
        </w:rPr>
        <w:t>〕</w:t>
      </w:r>
      <w:r w:rsidR="00D45182">
        <w:rPr>
          <w:rFonts w:ascii="仿宋_GB2312" w:eastAsia="仿宋_GB2312" w:cs="仿宋_GB2312" w:hint="eastAsia"/>
          <w:sz w:val="32"/>
          <w:szCs w:val="32"/>
        </w:rPr>
        <w:t>47</w:t>
      </w:r>
      <w:r>
        <w:rPr>
          <w:rFonts w:ascii="仿宋_GB2312" w:eastAsia="仿宋_GB2312" w:cs="仿宋_GB2312" w:hint="eastAsia"/>
          <w:sz w:val="32"/>
          <w:szCs w:val="32"/>
        </w:rPr>
        <w:t>号</w:t>
      </w:r>
    </w:p>
    <w:p w:rsidR="00DD1816" w:rsidRDefault="00DD1816" w:rsidP="00DD1816">
      <w:pPr>
        <w:spacing w:line="520" w:lineRule="exact"/>
        <w:jc w:val="center"/>
        <w:rPr>
          <w:rFonts w:ascii="仿宋_GB2312" w:eastAsia="仿宋_GB2312"/>
          <w:sz w:val="32"/>
          <w:szCs w:val="32"/>
        </w:rPr>
      </w:pPr>
    </w:p>
    <w:p w:rsidR="00DD1816" w:rsidRDefault="000124D1" w:rsidP="00DD1816">
      <w:pPr>
        <w:spacing w:line="520" w:lineRule="exact"/>
        <w:rPr>
          <w:rFonts w:ascii="宋体"/>
          <w:b/>
          <w:bCs/>
          <w:sz w:val="44"/>
          <w:szCs w:val="44"/>
        </w:rPr>
      </w:pPr>
      <w:r w:rsidRPr="000124D1">
        <w:rPr>
          <w:noProof/>
        </w:rPr>
        <w:pict>
          <v:line id="_x0000_s1026" style="position:absolute;left:0;text-align:left;z-index:251660288" from="0,0" to="435.75pt,0" strokecolor="red" strokeweight="3pt"/>
        </w:pict>
      </w:r>
    </w:p>
    <w:p w:rsidR="00C85F44" w:rsidRDefault="00DD1816" w:rsidP="00C85F44">
      <w:pPr>
        <w:spacing w:line="600" w:lineRule="exact"/>
        <w:jc w:val="center"/>
        <w:rPr>
          <w:rFonts w:ascii="方正小标宋简体" w:eastAsia="方正小标宋简体" w:hAnsi="宋体" w:cs="方正小标宋简体"/>
          <w:kern w:val="0"/>
          <w:sz w:val="44"/>
          <w:szCs w:val="44"/>
        </w:rPr>
      </w:pPr>
      <w:r>
        <w:rPr>
          <w:rFonts w:ascii="方正小标宋简体" w:eastAsia="方正小标宋简体" w:hAnsi="宋体" w:cs="方正小标宋简体" w:hint="eastAsia"/>
          <w:sz w:val="44"/>
          <w:szCs w:val="44"/>
        </w:rPr>
        <w:t>关于开展苏州市区</w:t>
      </w:r>
      <w:r>
        <w:rPr>
          <w:rFonts w:ascii="方正小标宋简体" w:eastAsia="方正小标宋简体" w:hAnsi="宋体" w:cs="方正小标宋简体"/>
          <w:kern w:val="0"/>
          <w:sz w:val="44"/>
          <w:szCs w:val="44"/>
        </w:rPr>
        <w:t>2018</w:t>
      </w:r>
      <w:r>
        <w:rPr>
          <w:rFonts w:ascii="方正小标宋简体" w:eastAsia="方正小标宋简体" w:hAnsi="宋体" w:cs="方正小标宋简体" w:hint="eastAsia"/>
          <w:kern w:val="0"/>
          <w:sz w:val="44"/>
          <w:szCs w:val="44"/>
        </w:rPr>
        <w:t>年度门诊类</w:t>
      </w:r>
    </w:p>
    <w:p w:rsidR="00C85F44" w:rsidRDefault="00DD1816" w:rsidP="00C85F44">
      <w:pPr>
        <w:spacing w:line="600" w:lineRule="exact"/>
        <w:jc w:val="center"/>
        <w:rPr>
          <w:rFonts w:ascii="方正小标宋简体" w:eastAsia="方正小标宋简体" w:hAnsi="宋体" w:cs="方正小标宋简体"/>
          <w:kern w:val="0"/>
          <w:sz w:val="44"/>
          <w:szCs w:val="44"/>
        </w:rPr>
      </w:pPr>
      <w:r>
        <w:rPr>
          <w:rFonts w:ascii="方正小标宋简体" w:eastAsia="方正小标宋简体" w:hAnsi="宋体" w:cs="方正小标宋简体" w:hint="eastAsia"/>
          <w:kern w:val="0"/>
          <w:sz w:val="44"/>
          <w:szCs w:val="44"/>
        </w:rPr>
        <w:t>医疗机构申请纳入医疗保险</w:t>
      </w:r>
    </w:p>
    <w:p w:rsidR="00DD1816" w:rsidRDefault="00DD1816" w:rsidP="00C85F44">
      <w:pPr>
        <w:spacing w:line="600" w:lineRule="exact"/>
        <w:jc w:val="center"/>
        <w:rPr>
          <w:rFonts w:ascii="方正小标宋简体" w:eastAsia="方正小标宋简体" w:hAnsi="宋体"/>
          <w:kern w:val="0"/>
          <w:sz w:val="44"/>
          <w:szCs w:val="44"/>
        </w:rPr>
      </w:pPr>
      <w:r>
        <w:rPr>
          <w:rFonts w:ascii="方正小标宋简体" w:eastAsia="方正小标宋简体" w:hAnsi="宋体" w:cs="方正小标宋简体" w:hint="eastAsia"/>
          <w:kern w:val="0"/>
          <w:sz w:val="44"/>
          <w:szCs w:val="44"/>
        </w:rPr>
        <w:t>协议管理工作的通知</w:t>
      </w:r>
      <w:r w:rsidR="00605384">
        <w:rPr>
          <w:rFonts w:ascii="方正小标宋简体" w:eastAsia="方正小标宋简体" w:hAnsi="宋体" w:cs="方正小标宋简体" w:hint="eastAsia"/>
          <w:kern w:val="0"/>
          <w:sz w:val="44"/>
          <w:szCs w:val="44"/>
        </w:rPr>
        <w:t xml:space="preserve"> </w:t>
      </w:r>
    </w:p>
    <w:p w:rsidR="00DD1816" w:rsidRDefault="00DD1816" w:rsidP="00605384">
      <w:pPr>
        <w:widowControl/>
        <w:spacing w:line="560" w:lineRule="exact"/>
        <w:ind w:firstLineChars="200" w:firstLine="640"/>
        <w:jc w:val="center"/>
        <w:rPr>
          <w:rFonts w:ascii="仿宋_GB2312" w:eastAsia="仿宋_GB2312" w:hAnsi="宋体"/>
          <w:sz w:val="32"/>
          <w:szCs w:val="32"/>
        </w:rPr>
      </w:pPr>
    </w:p>
    <w:p w:rsidR="00DD1816" w:rsidRDefault="00DD1816" w:rsidP="00C85F44">
      <w:pPr>
        <w:widowControl/>
        <w:spacing w:line="540" w:lineRule="exact"/>
        <w:rPr>
          <w:rFonts w:ascii="仿宋_GB2312" w:eastAsia="仿宋_GB2312" w:hAnsi="仿宋"/>
          <w:kern w:val="0"/>
          <w:sz w:val="32"/>
          <w:szCs w:val="32"/>
        </w:rPr>
      </w:pPr>
      <w:r>
        <w:rPr>
          <w:rFonts w:ascii="仿宋_GB2312" w:eastAsia="仿宋_GB2312" w:hAnsi="仿宋" w:cs="仿宋_GB2312" w:hint="eastAsia"/>
          <w:kern w:val="0"/>
          <w:sz w:val="32"/>
          <w:szCs w:val="32"/>
        </w:rPr>
        <w:t>各有关单位：</w:t>
      </w:r>
    </w:p>
    <w:p w:rsidR="00DD1816" w:rsidRPr="00864748" w:rsidRDefault="00DD1816" w:rsidP="00C85F44">
      <w:pPr>
        <w:widowControl/>
        <w:spacing w:line="540" w:lineRule="exact"/>
        <w:ind w:firstLineChars="200" w:firstLine="640"/>
        <w:rPr>
          <w:rFonts w:ascii="仿宋_GB2312" w:eastAsia="仿宋_GB2312" w:hAnsi="仿宋"/>
          <w:sz w:val="32"/>
          <w:szCs w:val="32"/>
        </w:rPr>
      </w:pPr>
      <w:r w:rsidRPr="007E2457">
        <w:rPr>
          <w:rFonts w:ascii="仿宋_GB2312" w:eastAsia="仿宋_GB2312" w:hAnsi="仿宋" w:cs="仿宋_GB2312" w:hint="eastAsia"/>
          <w:sz w:val="32"/>
          <w:szCs w:val="32"/>
        </w:rPr>
        <w:t>根据《苏州市区医疗保险定点医药机构设置规划（</w:t>
      </w:r>
      <w:r w:rsidRPr="007E2457">
        <w:rPr>
          <w:rFonts w:ascii="仿宋_GB2312" w:eastAsia="仿宋_GB2312" w:hAnsi="仿宋" w:cs="仿宋_GB2312"/>
          <w:sz w:val="32"/>
          <w:szCs w:val="32"/>
        </w:rPr>
        <w:t>2016-2020</w:t>
      </w:r>
      <w:r w:rsidRPr="007E2457">
        <w:rPr>
          <w:rFonts w:ascii="仿宋_GB2312" w:eastAsia="仿宋_GB2312" w:hAnsi="仿宋" w:cs="仿宋_GB2312" w:hint="eastAsia"/>
          <w:sz w:val="32"/>
          <w:szCs w:val="32"/>
        </w:rPr>
        <w:t>）》（苏人保医〔</w:t>
      </w:r>
      <w:r w:rsidRPr="007E2457">
        <w:rPr>
          <w:rFonts w:ascii="仿宋_GB2312" w:eastAsia="仿宋_GB2312" w:hAnsi="仿宋" w:cs="仿宋_GB2312"/>
          <w:color w:val="000000"/>
          <w:sz w:val="32"/>
          <w:szCs w:val="32"/>
        </w:rPr>
        <w:t>2016</w:t>
      </w:r>
      <w:r w:rsidRPr="007E2457">
        <w:rPr>
          <w:rFonts w:ascii="仿宋_GB2312" w:eastAsia="仿宋_GB2312" w:hAnsi="仿宋" w:cs="仿宋_GB2312" w:hint="eastAsia"/>
          <w:sz w:val="32"/>
          <w:szCs w:val="32"/>
        </w:rPr>
        <w:t>〕</w:t>
      </w:r>
      <w:r w:rsidRPr="007E2457">
        <w:rPr>
          <w:rFonts w:ascii="仿宋_GB2312" w:eastAsia="仿宋_GB2312" w:hAnsi="仿宋" w:cs="仿宋_GB2312"/>
          <w:sz w:val="32"/>
          <w:szCs w:val="32"/>
        </w:rPr>
        <w:t>23</w:t>
      </w:r>
      <w:r w:rsidRPr="007E2457">
        <w:rPr>
          <w:rFonts w:ascii="仿宋_GB2312" w:eastAsia="仿宋_GB2312" w:hAnsi="仿宋" w:cs="仿宋_GB2312" w:hint="eastAsia"/>
          <w:sz w:val="32"/>
          <w:szCs w:val="32"/>
        </w:rPr>
        <w:t>号）、《苏州市医疗保险定点医药机构协议管理标准》（苏人保医〔</w:t>
      </w:r>
      <w:r w:rsidRPr="007E2457">
        <w:rPr>
          <w:rFonts w:ascii="仿宋_GB2312" w:eastAsia="仿宋_GB2312" w:hAnsi="仿宋" w:cs="仿宋_GB2312"/>
          <w:color w:val="000000"/>
          <w:sz w:val="32"/>
          <w:szCs w:val="32"/>
        </w:rPr>
        <w:t>2016</w:t>
      </w:r>
      <w:r w:rsidRPr="007E2457">
        <w:rPr>
          <w:rFonts w:ascii="仿宋_GB2312" w:eastAsia="仿宋_GB2312" w:hAnsi="仿宋" w:cs="仿宋_GB2312" w:hint="eastAsia"/>
          <w:sz w:val="32"/>
          <w:szCs w:val="32"/>
        </w:rPr>
        <w:t>〕</w:t>
      </w:r>
      <w:r w:rsidRPr="007E2457">
        <w:rPr>
          <w:rFonts w:ascii="仿宋_GB2312" w:eastAsia="仿宋_GB2312" w:hAnsi="仿宋" w:cs="仿宋_GB2312"/>
          <w:sz w:val="32"/>
          <w:szCs w:val="32"/>
        </w:rPr>
        <w:t>21</w:t>
      </w:r>
      <w:r w:rsidRPr="007E2457">
        <w:rPr>
          <w:rFonts w:ascii="仿宋_GB2312" w:eastAsia="仿宋_GB2312" w:hAnsi="仿宋" w:cs="仿宋_GB2312" w:hint="eastAsia"/>
          <w:sz w:val="32"/>
          <w:szCs w:val="32"/>
        </w:rPr>
        <w:t>号）</w:t>
      </w:r>
      <w:r w:rsidRPr="007E2457">
        <w:rPr>
          <w:rFonts w:ascii="仿宋_GB2312" w:eastAsia="仿宋_GB2312" w:hAnsi="仿宋" w:cs="仿宋_GB2312" w:hint="eastAsia"/>
          <w:kern w:val="0"/>
          <w:sz w:val="32"/>
          <w:szCs w:val="32"/>
        </w:rPr>
        <w:t>有关规定，</w:t>
      </w:r>
      <w:r w:rsidRPr="00864748">
        <w:rPr>
          <w:rFonts w:ascii="仿宋_GB2312" w:eastAsia="仿宋_GB2312" w:hAnsi="仿宋" w:cs="仿宋_GB2312" w:hint="eastAsia"/>
          <w:sz w:val="32"/>
          <w:szCs w:val="32"/>
        </w:rPr>
        <w:t>现就苏州市区（不含吴江区）</w:t>
      </w:r>
      <w:r w:rsidRPr="00864748">
        <w:rPr>
          <w:rFonts w:ascii="仿宋_GB2312" w:eastAsia="仿宋_GB2312" w:hAnsi="仿宋" w:cs="仿宋_GB2312"/>
          <w:sz w:val="32"/>
          <w:szCs w:val="32"/>
        </w:rPr>
        <w:t>2018</w:t>
      </w:r>
      <w:r w:rsidRPr="00864748">
        <w:rPr>
          <w:rFonts w:ascii="仿宋_GB2312" w:eastAsia="仿宋_GB2312" w:hAnsi="仿宋" w:cs="仿宋_GB2312" w:hint="eastAsia"/>
          <w:sz w:val="32"/>
          <w:szCs w:val="32"/>
        </w:rPr>
        <w:t>年度门诊类医疗机构申请纳入医疗保险协议管理工作相关要求通知如下：</w:t>
      </w:r>
    </w:p>
    <w:p w:rsidR="00DD1816" w:rsidRPr="007E2457" w:rsidRDefault="00DD1816" w:rsidP="00C85F44">
      <w:pPr>
        <w:widowControl/>
        <w:autoSpaceDE w:val="0"/>
        <w:spacing w:line="540" w:lineRule="exact"/>
        <w:ind w:firstLineChars="196" w:firstLine="627"/>
        <w:rPr>
          <w:rFonts w:ascii="黑体" w:eastAsia="黑体" w:hAnsi="仿宋"/>
          <w:kern w:val="0"/>
          <w:sz w:val="32"/>
          <w:szCs w:val="32"/>
        </w:rPr>
      </w:pPr>
      <w:r w:rsidRPr="007E2457">
        <w:rPr>
          <w:rFonts w:ascii="黑体" w:eastAsia="黑体" w:hAnsi="仿宋" w:cs="黑体" w:hint="eastAsia"/>
          <w:kern w:val="0"/>
          <w:sz w:val="32"/>
          <w:szCs w:val="32"/>
        </w:rPr>
        <w:t>一、申请时间</w:t>
      </w:r>
    </w:p>
    <w:p w:rsidR="00DD1816" w:rsidRDefault="00DD1816" w:rsidP="00C85F44">
      <w:pPr>
        <w:widowControl/>
        <w:autoSpaceDE w:val="0"/>
        <w:spacing w:line="540" w:lineRule="exact"/>
        <w:ind w:firstLineChars="200" w:firstLine="640"/>
        <w:rPr>
          <w:rFonts w:ascii="仿宋_GB2312" w:eastAsia="仿宋_GB2312" w:hAnsi="仿宋"/>
          <w:color w:val="000000"/>
          <w:sz w:val="32"/>
          <w:szCs w:val="32"/>
        </w:rPr>
      </w:pPr>
      <w:r>
        <w:rPr>
          <w:rFonts w:ascii="仿宋_GB2312" w:eastAsia="仿宋_GB2312" w:hAnsi="仿宋" w:cs="仿宋_GB2312"/>
          <w:kern w:val="0"/>
          <w:sz w:val="32"/>
          <w:szCs w:val="32"/>
        </w:rPr>
        <w:t>2018</w:t>
      </w:r>
      <w:r>
        <w:rPr>
          <w:rFonts w:ascii="仿宋_GB2312" w:eastAsia="仿宋_GB2312" w:hAnsi="仿宋" w:cs="仿宋_GB2312" w:hint="eastAsia"/>
          <w:kern w:val="0"/>
          <w:sz w:val="32"/>
          <w:szCs w:val="32"/>
        </w:rPr>
        <w:t>年</w:t>
      </w:r>
      <w:r>
        <w:rPr>
          <w:rFonts w:ascii="仿宋_GB2312" w:eastAsia="仿宋_GB2312" w:hAnsi="仿宋" w:cs="仿宋_GB2312"/>
          <w:kern w:val="0"/>
          <w:sz w:val="32"/>
          <w:szCs w:val="32"/>
        </w:rPr>
        <w:t>7</w:t>
      </w:r>
      <w:r>
        <w:rPr>
          <w:rFonts w:ascii="仿宋_GB2312" w:eastAsia="仿宋_GB2312" w:hAnsi="仿宋" w:cs="仿宋_GB2312" w:hint="eastAsia"/>
          <w:kern w:val="0"/>
          <w:sz w:val="32"/>
          <w:szCs w:val="32"/>
        </w:rPr>
        <w:t>月</w:t>
      </w:r>
      <w:r>
        <w:rPr>
          <w:rFonts w:ascii="仿宋_GB2312" w:eastAsia="仿宋_GB2312" w:hAnsi="仿宋" w:cs="仿宋_GB2312"/>
          <w:kern w:val="0"/>
          <w:sz w:val="32"/>
          <w:szCs w:val="32"/>
        </w:rPr>
        <w:t>11</w:t>
      </w:r>
      <w:r>
        <w:rPr>
          <w:rFonts w:ascii="仿宋_GB2312" w:eastAsia="仿宋_GB2312" w:hAnsi="仿宋" w:cs="仿宋_GB2312" w:hint="eastAsia"/>
          <w:kern w:val="0"/>
          <w:sz w:val="32"/>
          <w:szCs w:val="32"/>
        </w:rPr>
        <w:t>日至</w:t>
      </w:r>
      <w:r>
        <w:rPr>
          <w:rFonts w:ascii="仿宋_GB2312" w:eastAsia="仿宋_GB2312" w:hAnsi="仿宋" w:cs="仿宋_GB2312"/>
          <w:kern w:val="0"/>
          <w:sz w:val="32"/>
          <w:szCs w:val="32"/>
        </w:rPr>
        <w:t>2018</w:t>
      </w:r>
      <w:r>
        <w:rPr>
          <w:rFonts w:ascii="仿宋_GB2312" w:eastAsia="仿宋_GB2312" w:hAnsi="仿宋" w:cs="仿宋_GB2312" w:hint="eastAsia"/>
          <w:kern w:val="0"/>
          <w:sz w:val="32"/>
          <w:szCs w:val="32"/>
        </w:rPr>
        <w:t>年</w:t>
      </w:r>
      <w:r>
        <w:rPr>
          <w:rFonts w:ascii="仿宋_GB2312" w:eastAsia="仿宋_GB2312" w:hAnsi="仿宋" w:cs="仿宋_GB2312"/>
          <w:kern w:val="0"/>
          <w:sz w:val="32"/>
          <w:szCs w:val="32"/>
        </w:rPr>
        <w:t>7</w:t>
      </w:r>
      <w:r>
        <w:rPr>
          <w:rFonts w:ascii="仿宋_GB2312" w:eastAsia="仿宋_GB2312" w:hAnsi="仿宋" w:cs="仿宋_GB2312" w:hint="eastAsia"/>
          <w:kern w:val="0"/>
          <w:sz w:val="32"/>
          <w:szCs w:val="32"/>
        </w:rPr>
        <w:t>月</w:t>
      </w:r>
      <w:r>
        <w:rPr>
          <w:rFonts w:ascii="仿宋_GB2312" w:eastAsia="仿宋_GB2312" w:hAnsi="仿宋" w:cs="仿宋_GB2312"/>
          <w:kern w:val="0"/>
          <w:sz w:val="32"/>
          <w:szCs w:val="32"/>
        </w:rPr>
        <w:t>31</w:t>
      </w:r>
      <w:r>
        <w:rPr>
          <w:rFonts w:ascii="仿宋_GB2312" w:eastAsia="仿宋_GB2312" w:hAnsi="仿宋" w:cs="仿宋_GB2312" w:hint="eastAsia"/>
          <w:kern w:val="0"/>
          <w:sz w:val="32"/>
          <w:szCs w:val="32"/>
        </w:rPr>
        <w:t>日（工作日）上午</w:t>
      </w:r>
      <w:r>
        <w:rPr>
          <w:rFonts w:ascii="仿宋_GB2312" w:eastAsia="仿宋_GB2312" w:hAnsi="仿宋" w:cs="仿宋_GB2312"/>
          <w:kern w:val="0"/>
          <w:sz w:val="32"/>
          <w:szCs w:val="32"/>
        </w:rPr>
        <w:t>9</w:t>
      </w:r>
      <w:r>
        <w:rPr>
          <w:rFonts w:ascii="仿宋_GB2312" w:eastAsia="仿宋_GB2312" w:hAnsi="仿宋" w:cs="仿宋_GB2312" w:hint="eastAsia"/>
          <w:kern w:val="0"/>
          <w:sz w:val="32"/>
          <w:szCs w:val="32"/>
        </w:rPr>
        <w:t>：</w:t>
      </w:r>
      <w:r>
        <w:rPr>
          <w:rFonts w:ascii="仿宋_GB2312" w:eastAsia="仿宋_GB2312" w:hAnsi="仿宋" w:cs="仿宋_GB2312"/>
          <w:kern w:val="0"/>
          <w:sz w:val="32"/>
          <w:szCs w:val="32"/>
        </w:rPr>
        <w:t>00</w:t>
      </w:r>
      <w:r>
        <w:rPr>
          <w:rFonts w:ascii="仿宋_GB2312" w:eastAsia="仿宋_GB2312" w:hAnsi="仿宋" w:cs="仿宋_GB2312"/>
          <w:kern w:val="0"/>
          <w:sz w:val="32"/>
          <w:szCs w:val="32"/>
        </w:rPr>
        <w:t>—</w:t>
      </w:r>
      <w:r>
        <w:rPr>
          <w:rFonts w:ascii="仿宋_GB2312" w:eastAsia="仿宋_GB2312" w:hAnsi="仿宋" w:cs="仿宋_GB2312"/>
          <w:kern w:val="0"/>
          <w:sz w:val="32"/>
          <w:szCs w:val="32"/>
        </w:rPr>
        <w:t>11</w:t>
      </w:r>
      <w:r>
        <w:rPr>
          <w:rFonts w:ascii="仿宋_GB2312" w:eastAsia="仿宋_GB2312" w:hAnsi="仿宋" w:cs="仿宋_GB2312" w:hint="eastAsia"/>
          <w:kern w:val="0"/>
          <w:sz w:val="32"/>
          <w:szCs w:val="32"/>
        </w:rPr>
        <w:t>：</w:t>
      </w:r>
      <w:r>
        <w:rPr>
          <w:rFonts w:ascii="仿宋_GB2312" w:eastAsia="仿宋_GB2312" w:hAnsi="仿宋" w:cs="仿宋_GB2312"/>
          <w:kern w:val="0"/>
          <w:sz w:val="32"/>
          <w:szCs w:val="32"/>
        </w:rPr>
        <w:t>30</w:t>
      </w:r>
      <w:r>
        <w:rPr>
          <w:rFonts w:ascii="仿宋_GB2312" w:eastAsia="仿宋_GB2312" w:hAnsi="仿宋" w:cs="仿宋_GB2312" w:hint="eastAsia"/>
          <w:kern w:val="0"/>
          <w:sz w:val="32"/>
          <w:szCs w:val="32"/>
        </w:rPr>
        <w:t>,下午</w:t>
      </w:r>
      <w:r>
        <w:rPr>
          <w:rFonts w:ascii="仿宋_GB2312" w:eastAsia="仿宋_GB2312" w:hAnsi="仿宋" w:cs="仿宋_GB2312"/>
          <w:kern w:val="0"/>
          <w:sz w:val="32"/>
          <w:szCs w:val="32"/>
        </w:rPr>
        <w:t>13</w:t>
      </w:r>
      <w:r>
        <w:rPr>
          <w:rFonts w:ascii="仿宋_GB2312" w:eastAsia="仿宋_GB2312" w:hAnsi="仿宋" w:cs="仿宋_GB2312" w:hint="eastAsia"/>
          <w:kern w:val="0"/>
          <w:sz w:val="32"/>
          <w:szCs w:val="32"/>
        </w:rPr>
        <w:t>：</w:t>
      </w:r>
      <w:r>
        <w:rPr>
          <w:rFonts w:ascii="仿宋_GB2312" w:eastAsia="仿宋_GB2312" w:hAnsi="仿宋" w:cs="仿宋_GB2312"/>
          <w:kern w:val="0"/>
          <w:sz w:val="32"/>
          <w:szCs w:val="32"/>
        </w:rPr>
        <w:t>00</w:t>
      </w:r>
      <w:r>
        <w:rPr>
          <w:rFonts w:ascii="仿宋_GB2312" w:eastAsia="仿宋_GB2312" w:hAnsi="仿宋" w:cs="仿宋_GB2312"/>
          <w:kern w:val="0"/>
          <w:sz w:val="32"/>
          <w:szCs w:val="32"/>
        </w:rPr>
        <w:t>—</w:t>
      </w:r>
      <w:r>
        <w:rPr>
          <w:rFonts w:ascii="仿宋_GB2312" w:eastAsia="仿宋_GB2312" w:hAnsi="仿宋" w:cs="仿宋_GB2312"/>
          <w:kern w:val="0"/>
          <w:sz w:val="32"/>
          <w:szCs w:val="32"/>
        </w:rPr>
        <w:t>16</w:t>
      </w:r>
      <w:r>
        <w:rPr>
          <w:rFonts w:ascii="仿宋_GB2312" w:eastAsia="仿宋_GB2312" w:hAnsi="仿宋" w:cs="仿宋_GB2312" w:hint="eastAsia"/>
          <w:kern w:val="0"/>
          <w:sz w:val="32"/>
          <w:szCs w:val="32"/>
        </w:rPr>
        <w:t>：</w:t>
      </w:r>
      <w:r>
        <w:rPr>
          <w:rFonts w:ascii="仿宋_GB2312" w:eastAsia="仿宋_GB2312" w:hAnsi="仿宋" w:cs="仿宋_GB2312"/>
          <w:kern w:val="0"/>
          <w:sz w:val="32"/>
          <w:szCs w:val="32"/>
        </w:rPr>
        <w:t>30</w:t>
      </w:r>
      <w:r>
        <w:rPr>
          <w:rFonts w:ascii="仿宋_GB2312" w:eastAsia="仿宋_GB2312" w:hAnsi="仿宋" w:cs="仿宋_GB2312" w:hint="eastAsia"/>
          <w:kern w:val="0"/>
          <w:sz w:val="32"/>
          <w:szCs w:val="32"/>
        </w:rPr>
        <w:t>。</w:t>
      </w:r>
      <w:r>
        <w:rPr>
          <w:rFonts w:ascii="仿宋_GB2312" w:eastAsia="仿宋_GB2312" w:hAnsi="仿宋" w:cs="仿宋_GB2312" w:hint="eastAsia"/>
          <w:color w:val="000000"/>
          <w:sz w:val="32"/>
          <w:szCs w:val="32"/>
        </w:rPr>
        <w:t>逾期不再受理。</w:t>
      </w:r>
    </w:p>
    <w:p w:rsidR="00DD1816" w:rsidRPr="00845125" w:rsidRDefault="00DD1816" w:rsidP="00C85F44">
      <w:pPr>
        <w:widowControl/>
        <w:autoSpaceDE w:val="0"/>
        <w:spacing w:line="540" w:lineRule="exact"/>
        <w:ind w:firstLineChars="196" w:firstLine="627"/>
        <w:rPr>
          <w:rFonts w:ascii="黑体" w:eastAsia="黑体" w:hAnsi="仿宋"/>
          <w:kern w:val="0"/>
          <w:sz w:val="32"/>
          <w:szCs w:val="32"/>
        </w:rPr>
      </w:pPr>
      <w:r w:rsidRPr="00845125">
        <w:rPr>
          <w:rFonts w:ascii="黑体" w:eastAsia="黑体" w:hAnsi="仿宋" w:cs="黑体" w:hint="eastAsia"/>
          <w:kern w:val="0"/>
          <w:sz w:val="32"/>
          <w:szCs w:val="32"/>
        </w:rPr>
        <w:t>二、申请对象</w:t>
      </w:r>
    </w:p>
    <w:p w:rsidR="00DD1816" w:rsidRPr="00845125" w:rsidRDefault="00DD1816" w:rsidP="00C85F44">
      <w:pPr>
        <w:widowControl/>
        <w:autoSpaceDE w:val="0"/>
        <w:spacing w:line="540" w:lineRule="exact"/>
        <w:ind w:firstLineChars="196" w:firstLine="627"/>
        <w:rPr>
          <w:rFonts w:ascii="仿宋_GB2312" w:eastAsia="仿宋_GB2312" w:hAnsi="仿宋"/>
          <w:kern w:val="0"/>
          <w:sz w:val="32"/>
          <w:szCs w:val="32"/>
        </w:rPr>
      </w:pPr>
      <w:r>
        <w:rPr>
          <w:rFonts w:ascii="仿宋_GB2312" w:eastAsia="仿宋_GB2312" w:hAnsi="仿宋" w:cs="仿宋_GB2312" w:hint="eastAsia"/>
          <w:kern w:val="0"/>
          <w:sz w:val="32"/>
          <w:szCs w:val="32"/>
        </w:rPr>
        <w:t>苏州市区（不含吴江区）</w:t>
      </w:r>
      <w:r w:rsidRPr="00845125">
        <w:rPr>
          <w:rFonts w:ascii="仿宋_GB2312" w:eastAsia="仿宋_GB2312" w:hAnsi="仿宋" w:cs="仿宋_GB2312" w:hint="eastAsia"/>
          <w:kern w:val="0"/>
          <w:sz w:val="32"/>
          <w:szCs w:val="32"/>
        </w:rPr>
        <w:t>门诊部或诊所</w:t>
      </w:r>
      <w:r>
        <w:rPr>
          <w:rFonts w:ascii="仿宋_GB2312" w:eastAsia="仿宋_GB2312" w:hAnsi="仿宋" w:cs="仿宋_GB2312" w:hint="eastAsia"/>
          <w:kern w:val="0"/>
          <w:sz w:val="32"/>
          <w:szCs w:val="32"/>
        </w:rPr>
        <w:t>，单位内部卫生所（医务室）、</w:t>
      </w:r>
      <w:r w:rsidRPr="00845125">
        <w:rPr>
          <w:rFonts w:ascii="仿宋_GB2312" w:eastAsia="仿宋_GB2312" w:hAnsi="仿宋" w:cs="仿宋_GB2312" w:hint="eastAsia"/>
          <w:kern w:val="0"/>
          <w:sz w:val="32"/>
          <w:szCs w:val="32"/>
        </w:rPr>
        <w:t>医疗美容类门诊部（诊所）、药店中医坐堂诊所除外。</w:t>
      </w:r>
    </w:p>
    <w:p w:rsidR="00DD1816" w:rsidRPr="00845125" w:rsidRDefault="00DD1816" w:rsidP="00C85F44">
      <w:pPr>
        <w:widowControl/>
        <w:autoSpaceDE w:val="0"/>
        <w:spacing w:line="540" w:lineRule="exact"/>
        <w:ind w:firstLineChars="196" w:firstLine="627"/>
        <w:rPr>
          <w:rFonts w:ascii="黑体" w:eastAsia="黑体" w:hAnsi="仿宋"/>
          <w:kern w:val="0"/>
          <w:sz w:val="32"/>
          <w:szCs w:val="32"/>
        </w:rPr>
      </w:pPr>
      <w:r>
        <w:rPr>
          <w:rFonts w:ascii="黑体" w:eastAsia="黑体" w:hAnsi="仿宋" w:cs="黑体" w:hint="eastAsia"/>
          <w:kern w:val="0"/>
          <w:sz w:val="32"/>
          <w:szCs w:val="32"/>
        </w:rPr>
        <w:t>三、申请条件</w:t>
      </w:r>
    </w:p>
    <w:p w:rsidR="00DD1816" w:rsidRDefault="00DD1816" w:rsidP="00C85F44">
      <w:pPr>
        <w:widowControl/>
        <w:spacing w:line="540" w:lineRule="exact"/>
        <w:ind w:firstLineChars="200" w:firstLine="640"/>
        <w:rPr>
          <w:rFonts w:ascii="仿宋_GB2312" w:eastAsia="仿宋_GB2312" w:hAnsi="仿宋"/>
          <w:sz w:val="32"/>
          <w:szCs w:val="32"/>
        </w:rPr>
      </w:pPr>
      <w:r>
        <w:rPr>
          <w:rFonts w:ascii="仿宋_GB2312" w:eastAsia="仿宋_GB2312" w:hAnsi="仿宋" w:cs="仿宋_GB2312"/>
          <w:sz w:val="32"/>
          <w:szCs w:val="32"/>
        </w:rPr>
        <w:lastRenderedPageBreak/>
        <w:t>2018</w:t>
      </w:r>
      <w:r>
        <w:rPr>
          <w:rFonts w:ascii="仿宋_GB2312" w:eastAsia="仿宋_GB2312" w:hAnsi="仿宋" w:cs="仿宋_GB2312" w:hint="eastAsia"/>
          <w:sz w:val="32"/>
          <w:szCs w:val="32"/>
        </w:rPr>
        <w:t>年度门诊类医疗机构申请纳入医疗保险协议管理应具备以下条件：</w:t>
      </w:r>
    </w:p>
    <w:p w:rsidR="00DD1816" w:rsidRDefault="00605384" w:rsidP="00C85F44">
      <w:pPr>
        <w:widowControl/>
        <w:spacing w:line="540" w:lineRule="exact"/>
        <w:ind w:firstLineChars="200" w:firstLine="640"/>
        <w:rPr>
          <w:rFonts w:ascii="仿宋_GB2312" w:eastAsia="仿宋_GB2312" w:hAnsi="仿宋"/>
          <w:sz w:val="32"/>
          <w:szCs w:val="32"/>
        </w:rPr>
      </w:pPr>
      <w:r>
        <w:rPr>
          <w:rFonts w:ascii="仿宋_GB2312" w:eastAsia="仿宋_GB2312" w:hAnsi="仿宋" w:cs="仿宋_GB2312" w:hint="eastAsia"/>
          <w:sz w:val="32"/>
          <w:szCs w:val="32"/>
        </w:rPr>
        <w:t>（一）</w:t>
      </w:r>
      <w:r w:rsidR="00DD1816">
        <w:rPr>
          <w:rFonts w:ascii="仿宋_GB2312" w:eastAsia="仿宋_GB2312" w:hAnsi="仿宋" w:cs="仿宋_GB2312" w:hint="eastAsia"/>
          <w:sz w:val="32"/>
          <w:szCs w:val="32"/>
        </w:rPr>
        <w:t>符合国家现行医疗机构设置基本标准并持有《医疗机构执业许可证》或《中医诊所备案证》；</w:t>
      </w:r>
    </w:p>
    <w:p w:rsidR="00DD1816" w:rsidRPr="00D7318D" w:rsidRDefault="00605384" w:rsidP="00C85F44">
      <w:pPr>
        <w:widowControl/>
        <w:spacing w:line="540" w:lineRule="exact"/>
        <w:ind w:firstLineChars="200" w:firstLine="640"/>
        <w:rPr>
          <w:rFonts w:ascii="仿宋_GB2312" w:eastAsia="仿宋_GB2312" w:hAnsi="仿宋" w:cs="仿宋_GB2312"/>
          <w:sz w:val="32"/>
          <w:szCs w:val="32"/>
        </w:rPr>
      </w:pPr>
      <w:r>
        <w:rPr>
          <w:rFonts w:ascii="仿宋_GB2312" w:eastAsia="仿宋_GB2312" w:hAnsi="仿宋" w:cs="仿宋_GB2312" w:hint="eastAsia"/>
          <w:sz w:val="32"/>
          <w:szCs w:val="32"/>
        </w:rPr>
        <w:t>（二）</w:t>
      </w:r>
      <w:r w:rsidR="00DD1816">
        <w:rPr>
          <w:rFonts w:ascii="仿宋_GB2312" w:eastAsia="仿宋_GB2312" w:hAnsi="仿宋" w:cs="仿宋_GB2312" w:hint="eastAsia"/>
          <w:sz w:val="32"/>
          <w:szCs w:val="32"/>
        </w:rPr>
        <w:t>符合《苏州市医疗保险定点医药机构协议管理标准》</w:t>
      </w:r>
      <w:r w:rsidR="00DD1816" w:rsidRPr="00D7318D">
        <w:rPr>
          <w:rFonts w:ascii="仿宋_GB2312" w:eastAsia="仿宋_GB2312" w:hAnsi="仿宋" w:cs="仿宋_GB2312" w:hint="eastAsia"/>
          <w:sz w:val="32"/>
          <w:szCs w:val="32"/>
        </w:rPr>
        <w:t>（苏人保医〔</w:t>
      </w:r>
      <w:r w:rsidR="00DD1816" w:rsidRPr="00D7318D">
        <w:rPr>
          <w:rFonts w:ascii="仿宋_GB2312" w:eastAsia="仿宋_GB2312" w:hAnsi="仿宋" w:cs="仿宋_GB2312"/>
          <w:sz w:val="32"/>
          <w:szCs w:val="32"/>
        </w:rPr>
        <w:t>2016</w:t>
      </w:r>
      <w:r w:rsidR="00DD1816" w:rsidRPr="00D7318D">
        <w:rPr>
          <w:rFonts w:ascii="仿宋_GB2312" w:eastAsia="仿宋_GB2312" w:hAnsi="仿宋" w:cs="仿宋_GB2312" w:hint="eastAsia"/>
          <w:sz w:val="32"/>
          <w:szCs w:val="32"/>
        </w:rPr>
        <w:t>〕</w:t>
      </w:r>
      <w:r w:rsidR="00DD1816" w:rsidRPr="00D7318D">
        <w:rPr>
          <w:rFonts w:ascii="仿宋_GB2312" w:eastAsia="仿宋_GB2312" w:hAnsi="仿宋" w:cs="仿宋_GB2312"/>
          <w:sz w:val="32"/>
          <w:szCs w:val="32"/>
        </w:rPr>
        <w:t>21</w:t>
      </w:r>
      <w:r w:rsidR="00DD1816" w:rsidRPr="00D7318D">
        <w:rPr>
          <w:rFonts w:ascii="仿宋_GB2312" w:eastAsia="仿宋_GB2312" w:hAnsi="仿宋" w:cs="仿宋_GB2312" w:hint="eastAsia"/>
          <w:sz w:val="32"/>
          <w:szCs w:val="32"/>
        </w:rPr>
        <w:t>号）</w:t>
      </w:r>
      <w:r w:rsidR="00DD1816" w:rsidRPr="00D7318D">
        <w:rPr>
          <w:rFonts w:ascii="仿宋_GB2312" w:eastAsia="仿宋_GB2312" w:hAnsi="仿宋" w:cs="仿宋_GB2312"/>
          <w:sz w:val="32"/>
          <w:szCs w:val="32"/>
        </w:rPr>
        <w:t>;</w:t>
      </w:r>
    </w:p>
    <w:p w:rsidR="00DD1816" w:rsidRDefault="00605384" w:rsidP="00C85F44">
      <w:pPr>
        <w:widowControl/>
        <w:spacing w:line="540" w:lineRule="exact"/>
        <w:ind w:firstLineChars="200" w:firstLine="640"/>
        <w:rPr>
          <w:rFonts w:ascii="仿宋_GB2312" w:eastAsia="仿宋_GB2312" w:hAnsi="仿宋"/>
          <w:sz w:val="32"/>
          <w:szCs w:val="32"/>
        </w:rPr>
      </w:pPr>
      <w:r>
        <w:rPr>
          <w:rFonts w:ascii="仿宋_GB2312" w:eastAsia="仿宋_GB2312" w:hAnsi="仿宋" w:cs="仿宋_GB2312" w:hint="eastAsia"/>
          <w:sz w:val="32"/>
          <w:szCs w:val="32"/>
        </w:rPr>
        <w:t>（三）</w:t>
      </w:r>
      <w:r w:rsidR="00DD1816">
        <w:rPr>
          <w:rFonts w:ascii="仿宋_GB2312" w:eastAsia="仿宋_GB2312" w:hAnsi="仿宋" w:cs="仿宋_GB2312"/>
          <w:sz w:val="32"/>
          <w:szCs w:val="32"/>
        </w:rPr>
        <w:t>2018</w:t>
      </w:r>
      <w:r w:rsidR="00DD1816">
        <w:rPr>
          <w:rFonts w:ascii="仿宋_GB2312" w:eastAsia="仿宋_GB2312" w:hAnsi="仿宋" w:cs="仿宋_GB2312" w:hint="eastAsia"/>
          <w:sz w:val="32"/>
          <w:szCs w:val="32"/>
        </w:rPr>
        <w:t>年</w:t>
      </w:r>
      <w:r w:rsidR="00DD1816">
        <w:rPr>
          <w:rFonts w:ascii="仿宋_GB2312" w:eastAsia="仿宋_GB2312" w:hAnsi="仿宋" w:cs="仿宋_GB2312"/>
          <w:sz w:val="32"/>
          <w:szCs w:val="32"/>
        </w:rPr>
        <w:t>6</w:t>
      </w:r>
      <w:r w:rsidR="00DD1816">
        <w:rPr>
          <w:rFonts w:ascii="仿宋_GB2312" w:eastAsia="仿宋_GB2312" w:hAnsi="仿宋" w:cs="仿宋_GB2312" w:hint="eastAsia"/>
          <w:sz w:val="32"/>
          <w:szCs w:val="32"/>
        </w:rPr>
        <w:t>月</w:t>
      </w:r>
      <w:r w:rsidR="00DD1816">
        <w:rPr>
          <w:rFonts w:ascii="仿宋_GB2312" w:eastAsia="仿宋_GB2312" w:hAnsi="仿宋" w:cs="仿宋_GB2312"/>
          <w:sz w:val="32"/>
          <w:szCs w:val="32"/>
        </w:rPr>
        <w:t>30</w:t>
      </w:r>
      <w:r w:rsidR="00DD1816">
        <w:rPr>
          <w:rFonts w:ascii="仿宋_GB2312" w:eastAsia="仿宋_GB2312" w:hAnsi="仿宋" w:cs="仿宋_GB2312" w:hint="eastAsia"/>
          <w:sz w:val="32"/>
          <w:szCs w:val="32"/>
        </w:rPr>
        <w:t>日（含）前取得卫生行政部门认定的医疗执业资质并已正常开业；</w:t>
      </w:r>
    </w:p>
    <w:p w:rsidR="00DD1816" w:rsidRPr="00D7318D" w:rsidRDefault="00605384" w:rsidP="00C85F44">
      <w:pPr>
        <w:widowControl/>
        <w:spacing w:line="540" w:lineRule="exact"/>
        <w:ind w:firstLineChars="200" w:firstLine="640"/>
        <w:rPr>
          <w:rFonts w:ascii="仿宋_GB2312" w:eastAsia="仿宋_GB2312" w:hAnsi="仿宋"/>
          <w:sz w:val="32"/>
          <w:szCs w:val="32"/>
        </w:rPr>
      </w:pPr>
      <w:r>
        <w:rPr>
          <w:rFonts w:ascii="仿宋_GB2312" w:eastAsia="仿宋_GB2312" w:hAnsi="仿宋" w:cs="仿宋_GB2312" w:hint="eastAsia"/>
          <w:sz w:val="32"/>
          <w:szCs w:val="32"/>
        </w:rPr>
        <w:t>（四）</w:t>
      </w:r>
      <w:r w:rsidR="00DD1816">
        <w:rPr>
          <w:rFonts w:ascii="仿宋_GB2312" w:eastAsia="仿宋_GB2312" w:hAnsi="仿宋" w:cs="仿宋_GB2312" w:hint="eastAsia"/>
          <w:sz w:val="32"/>
          <w:szCs w:val="32"/>
        </w:rPr>
        <w:t>申请定点的地址必须为</w:t>
      </w:r>
      <w:r w:rsidR="00DD1816">
        <w:rPr>
          <w:rFonts w:ascii="仿宋_GB2312" w:eastAsia="仿宋_GB2312" w:hAnsi="仿宋" w:cs="仿宋_GB2312"/>
          <w:sz w:val="32"/>
          <w:szCs w:val="32"/>
        </w:rPr>
        <w:t>2018</w:t>
      </w:r>
      <w:r w:rsidR="00DD1816">
        <w:rPr>
          <w:rFonts w:ascii="仿宋_GB2312" w:eastAsia="仿宋_GB2312" w:hAnsi="仿宋" w:cs="仿宋_GB2312" w:hint="eastAsia"/>
          <w:sz w:val="32"/>
          <w:szCs w:val="32"/>
        </w:rPr>
        <w:t>年</w:t>
      </w:r>
      <w:r w:rsidR="00DD1816">
        <w:rPr>
          <w:rFonts w:ascii="仿宋_GB2312" w:eastAsia="仿宋_GB2312" w:hAnsi="仿宋" w:cs="仿宋_GB2312"/>
          <w:sz w:val="32"/>
          <w:szCs w:val="32"/>
        </w:rPr>
        <w:t>6</w:t>
      </w:r>
      <w:r w:rsidR="00DD1816">
        <w:rPr>
          <w:rFonts w:ascii="仿宋_GB2312" w:eastAsia="仿宋_GB2312" w:hAnsi="仿宋" w:cs="仿宋_GB2312" w:hint="eastAsia"/>
          <w:sz w:val="32"/>
          <w:szCs w:val="32"/>
        </w:rPr>
        <w:t>月</w:t>
      </w:r>
      <w:r w:rsidR="00DD1816">
        <w:rPr>
          <w:rFonts w:ascii="仿宋_GB2312" w:eastAsia="仿宋_GB2312" w:hAnsi="仿宋" w:cs="仿宋_GB2312"/>
          <w:sz w:val="32"/>
          <w:szCs w:val="32"/>
        </w:rPr>
        <w:t>30</w:t>
      </w:r>
      <w:r w:rsidR="00DD1816">
        <w:rPr>
          <w:rFonts w:ascii="仿宋_GB2312" w:eastAsia="仿宋_GB2312" w:hAnsi="仿宋" w:cs="仿宋_GB2312" w:hint="eastAsia"/>
          <w:sz w:val="32"/>
          <w:szCs w:val="32"/>
        </w:rPr>
        <w:t>日（含）前注册的有效地址，申请定点的地址、诊疗科目等内容与所持证照相一致，</w:t>
      </w:r>
      <w:r w:rsidR="00DD1816">
        <w:rPr>
          <w:rFonts w:ascii="仿宋_GB2312" w:eastAsia="仿宋_GB2312" w:hAnsi="仿宋" w:cs="仿宋_GB2312"/>
          <w:sz w:val="32"/>
          <w:szCs w:val="32"/>
        </w:rPr>
        <w:t>2018</w:t>
      </w:r>
      <w:r w:rsidR="00DD1816">
        <w:rPr>
          <w:rFonts w:ascii="仿宋_GB2312" w:eastAsia="仿宋_GB2312" w:hAnsi="仿宋" w:cs="仿宋_GB2312" w:hint="eastAsia"/>
          <w:sz w:val="32"/>
          <w:szCs w:val="32"/>
        </w:rPr>
        <w:t>年</w:t>
      </w:r>
      <w:r w:rsidR="00DD1816">
        <w:rPr>
          <w:rFonts w:ascii="仿宋_GB2312" w:eastAsia="仿宋_GB2312" w:hAnsi="仿宋" w:cs="仿宋_GB2312"/>
          <w:sz w:val="32"/>
          <w:szCs w:val="32"/>
        </w:rPr>
        <w:t>7</w:t>
      </w:r>
      <w:r w:rsidR="00DD1816">
        <w:rPr>
          <w:rFonts w:ascii="仿宋_GB2312" w:eastAsia="仿宋_GB2312" w:hAnsi="仿宋" w:cs="仿宋_GB2312" w:hint="eastAsia"/>
          <w:sz w:val="32"/>
          <w:szCs w:val="32"/>
        </w:rPr>
        <w:t>月</w:t>
      </w:r>
      <w:r w:rsidR="00DD1816">
        <w:rPr>
          <w:rFonts w:ascii="仿宋_GB2312" w:eastAsia="仿宋_GB2312" w:hAnsi="仿宋" w:cs="仿宋_GB2312"/>
          <w:sz w:val="32"/>
          <w:szCs w:val="32"/>
        </w:rPr>
        <w:t>1</w:t>
      </w:r>
      <w:r w:rsidR="00DD1816">
        <w:rPr>
          <w:rFonts w:ascii="仿宋_GB2312" w:eastAsia="仿宋_GB2312" w:hAnsi="仿宋" w:cs="仿宋_GB2312" w:hint="eastAsia"/>
          <w:sz w:val="32"/>
          <w:szCs w:val="32"/>
        </w:rPr>
        <w:t>日（含）后新注册或变更的地址不得作为本次申请定点的地址；</w:t>
      </w:r>
    </w:p>
    <w:p w:rsidR="00DD1816" w:rsidRDefault="00605384" w:rsidP="00C85F44">
      <w:pPr>
        <w:widowControl/>
        <w:spacing w:line="540" w:lineRule="exact"/>
        <w:ind w:firstLineChars="200" w:firstLine="640"/>
        <w:rPr>
          <w:rFonts w:ascii="仿宋_GB2312" w:eastAsia="仿宋_GB2312" w:hAnsi="仿宋" w:cs="仿宋_GB2312"/>
          <w:sz w:val="32"/>
          <w:szCs w:val="32"/>
        </w:rPr>
      </w:pPr>
      <w:r>
        <w:rPr>
          <w:rFonts w:ascii="仿宋_GB2312" w:eastAsia="仿宋_GB2312" w:hAnsi="仿宋" w:cs="仿宋_GB2312" w:hint="eastAsia"/>
          <w:sz w:val="32"/>
          <w:szCs w:val="32"/>
        </w:rPr>
        <w:t>（五）</w:t>
      </w:r>
      <w:r w:rsidR="00DD1816">
        <w:rPr>
          <w:rFonts w:ascii="仿宋_GB2312" w:eastAsia="仿宋_GB2312" w:hAnsi="仿宋" w:cs="仿宋_GB2312" w:hint="eastAsia"/>
          <w:sz w:val="32"/>
          <w:szCs w:val="32"/>
        </w:rPr>
        <w:t>申请机构实用服务面积应达到：门诊部</w:t>
      </w:r>
      <w:r w:rsidR="00DD1816">
        <w:rPr>
          <w:rFonts w:ascii="仿宋_GB2312" w:eastAsia="仿宋_GB2312" w:hAnsi="仿宋" w:cs="仿宋_GB2312"/>
          <w:sz w:val="32"/>
          <w:szCs w:val="32"/>
        </w:rPr>
        <w:t>400</w:t>
      </w:r>
      <w:r w:rsidR="00DD1816">
        <w:rPr>
          <w:rFonts w:ascii="仿宋_GB2312" w:eastAsia="仿宋_GB2312" w:hAnsi="仿宋" w:cs="仿宋_GB2312" w:hint="eastAsia"/>
          <w:sz w:val="32"/>
          <w:szCs w:val="32"/>
        </w:rPr>
        <w:t>㎡、诊所</w:t>
      </w:r>
      <w:r w:rsidR="00DD1816">
        <w:rPr>
          <w:rFonts w:ascii="仿宋_GB2312" w:eastAsia="仿宋_GB2312" w:hAnsi="仿宋" w:cs="仿宋_GB2312"/>
          <w:sz w:val="32"/>
          <w:szCs w:val="32"/>
        </w:rPr>
        <w:t>200</w:t>
      </w:r>
      <w:r w:rsidR="00DD1816">
        <w:rPr>
          <w:rFonts w:ascii="仿宋_GB2312" w:eastAsia="仿宋_GB2312" w:hAnsi="仿宋" w:cs="仿宋_GB2312" w:hint="eastAsia"/>
          <w:sz w:val="32"/>
          <w:szCs w:val="32"/>
        </w:rPr>
        <w:t>㎡、口腔门诊部（诊所）牙椅</w:t>
      </w:r>
      <w:r w:rsidR="00DD1816">
        <w:rPr>
          <w:rFonts w:ascii="仿宋_GB2312" w:eastAsia="仿宋_GB2312" w:hAnsi="仿宋" w:cs="仿宋_GB2312"/>
          <w:sz w:val="32"/>
          <w:szCs w:val="32"/>
        </w:rPr>
        <w:t>5</w:t>
      </w:r>
      <w:r w:rsidR="00DD1816">
        <w:rPr>
          <w:rFonts w:ascii="仿宋_GB2312" w:eastAsia="仿宋_GB2312" w:hAnsi="仿宋" w:cs="仿宋_GB2312" w:hint="eastAsia"/>
          <w:sz w:val="32"/>
          <w:szCs w:val="32"/>
        </w:rPr>
        <w:t>张以上。实用服务面积应以房屋权属证书上所记载的建筑面积为基础，未经批准的违建面积及</w:t>
      </w:r>
      <w:r w:rsidR="00DD1816">
        <w:rPr>
          <w:rFonts w:ascii="仿宋_GB2312" w:eastAsia="仿宋_GB2312" w:hAnsi="仿宋" w:cs="仿宋_GB2312"/>
          <w:sz w:val="32"/>
          <w:szCs w:val="32"/>
        </w:rPr>
        <w:t>2018</w:t>
      </w:r>
      <w:r w:rsidR="00DD1816">
        <w:rPr>
          <w:rFonts w:ascii="仿宋_GB2312" w:eastAsia="仿宋_GB2312" w:hAnsi="仿宋" w:cs="仿宋_GB2312" w:hint="eastAsia"/>
          <w:sz w:val="32"/>
          <w:szCs w:val="32"/>
        </w:rPr>
        <w:t>年</w:t>
      </w:r>
      <w:r w:rsidR="00DD1816">
        <w:rPr>
          <w:rFonts w:ascii="仿宋_GB2312" w:eastAsia="仿宋_GB2312" w:hAnsi="仿宋" w:cs="仿宋_GB2312"/>
          <w:sz w:val="32"/>
          <w:szCs w:val="32"/>
        </w:rPr>
        <w:t>7</w:t>
      </w:r>
      <w:r w:rsidR="00DD1816">
        <w:rPr>
          <w:rFonts w:ascii="仿宋_GB2312" w:eastAsia="仿宋_GB2312" w:hAnsi="仿宋" w:cs="仿宋_GB2312" w:hint="eastAsia"/>
          <w:sz w:val="32"/>
          <w:szCs w:val="32"/>
        </w:rPr>
        <w:t>月</w:t>
      </w:r>
      <w:r w:rsidR="00DD1816">
        <w:rPr>
          <w:rFonts w:ascii="仿宋_GB2312" w:eastAsia="仿宋_GB2312" w:hAnsi="仿宋" w:cs="仿宋_GB2312"/>
          <w:sz w:val="32"/>
          <w:szCs w:val="32"/>
        </w:rPr>
        <w:t>1</w:t>
      </w:r>
      <w:r w:rsidR="00DD1816">
        <w:rPr>
          <w:rFonts w:ascii="仿宋_GB2312" w:eastAsia="仿宋_GB2312" w:hAnsi="仿宋" w:cs="仿宋_GB2312" w:hint="eastAsia"/>
          <w:sz w:val="32"/>
          <w:szCs w:val="32"/>
        </w:rPr>
        <w:t>日（含）以后新增面积不计在内。</w:t>
      </w:r>
      <w:r w:rsidR="00DD1816">
        <w:rPr>
          <w:rFonts w:ascii="仿宋_GB2312" w:eastAsia="仿宋_GB2312" w:hAnsi="仿宋" w:cs="仿宋_GB2312"/>
          <w:sz w:val="32"/>
          <w:szCs w:val="32"/>
        </w:rPr>
        <w:t xml:space="preserve">                                          </w:t>
      </w:r>
    </w:p>
    <w:p w:rsidR="00DD1816" w:rsidRDefault="00DD1816" w:rsidP="00C85F44">
      <w:pPr>
        <w:widowControl/>
        <w:autoSpaceDE w:val="0"/>
        <w:spacing w:line="540" w:lineRule="exact"/>
        <w:ind w:firstLineChars="196" w:firstLine="627"/>
        <w:rPr>
          <w:rFonts w:ascii="黑体" w:eastAsia="黑体" w:hAnsi="仿宋"/>
          <w:kern w:val="0"/>
          <w:sz w:val="32"/>
          <w:szCs w:val="32"/>
        </w:rPr>
      </w:pPr>
      <w:r>
        <w:rPr>
          <w:rFonts w:ascii="黑体" w:eastAsia="黑体" w:hAnsi="仿宋" w:cs="黑体" w:hint="eastAsia"/>
          <w:kern w:val="0"/>
          <w:sz w:val="32"/>
          <w:szCs w:val="32"/>
        </w:rPr>
        <w:t>四、受理地点</w:t>
      </w:r>
    </w:p>
    <w:p w:rsidR="00DD1816" w:rsidRPr="009E51C8" w:rsidRDefault="00DD1816" w:rsidP="00C85F44">
      <w:pPr>
        <w:widowControl/>
        <w:autoSpaceDE w:val="0"/>
        <w:spacing w:line="540" w:lineRule="exact"/>
        <w:ind w:firstLineChars="196" w:firstLine="627"/>
        <w:rPr>
          <w:rFonts w:ascii="黑体" w:eastAsia="黑体" w:hAnsi="仿宋"/>
          <w:kern w:val="0"/>
          <w:sz w:val="32"/>
          <w:szCs w:val="32"/>
        </w:rPr>
      </w:pPr>
      <w:r w:rsidRPr="00D7318D">
        <w:rPr>
          <w:rFonts w:ascii="仿宋_GB2312" w:eastAsia="仿宋_GB2312" w:hAnsi="仿宋" w:cs="仿宋_GB2312" w:hint="eastAsia"/>
          <w:sz w:val="32"/>
          <w:szCs w:val="32"/>
        </w:rPr>
        <w:t>符合申请条件的门诊类医疗机构按申报机构所在地（注册地址）行政区划，自愿向各辖区社会保险经办机构提出申请：</w:t>
      </w:r>
    </w:p>
    <w:tbl>
      <w:tblPr>
        <w:tblW w:w="9248" w:type="dxa"/>
        <w:jc w:val="center"/>
        <w:tblCellMar>
          <w:left w:w="0" w:type="dxa"/>
          <w:right w:w="0" w:type="dxa"/>
        </w:tblCellMar>
        <w:tblLook w:val="00A0"/>
      </w:tblPr>
      <w:tblGrid>
        <w:gridCol w:w="1240"/>
        <w:gridCol w:w="3200"/>
        <w:gridCol w:w="3411"/>
        <w:gridCol w:w="1397"/>
      </w:tblGrid>
      <w:tr w:rsidR="00DD1816" w:rsidRPr="007E2457" w:rsidTr="008646A6">
        <w:trPr>
          <w:trHeight w:val="366"/>
          <w:jc w:val="center"/>
        </w:trPr>
        <w:tc>
          <w:tcPr>
            <w:tcW w:w="1240" w:type="dxa"/>
            <w:tcBorders>
              <w:top w:val="inset" w:sz="6" w:space="0" w:color="auto"/>
              <w:left w:val="single" w:sz="4" w:space="0" w:color="auto"/>
              <w:bottom w:val="inset" w:sz="6" w:space="0" w:color="auto"/>
              <w:right w:val="inset" w:sz="6" w:space="0" w:color="auto"/>
            </w:tcBorders>
            <w:vAlign w:val="center"/>
          </w:tcPr>
          <w:p w:rsidR="00DD1816" w:rsidRPr="007E2457" w:rsidRDefault="00DD1816" w:rsidP="008646A6">
            <w:pPr>
              <w:pStyle w:val="a4"/>
              <w:spacing w:line="400" w:lineRule="exact"/>
              <w:jc w:val="center"/>
              <w:rPr>
                <w:rFonts w:ascii="仿宋_GB2312" w:eastAsia="仿宋_GB2312" w:hAnsi="仿宋"/>
                <w:b/>
                <w:bCs/>
                <w:kern w:val="0"/>
              </w:rPr>
            </w:pPr>
            <w:r w:rsidRPr="007E2457">
              <w:rPr>
                <w:rFonts w:ascii="仿宋_GB2312" w:eastAsia="仿宋_GB2312" w:hAnsi="仿宋" w:cs="仿宋_GB2312" w:hint="eastAsia"/>
                <w:b/>
                <w:bCs/>
                <w:kern w:val="0"/>
              </w:rPr>
              <w:t>所在辖区</w:t>
            </w:r>
          </w:p>
        </w:tc>
        <w:tc>
          <w:tcPr>
            <w:tcW w:w="3200" w:type="dxa"/>
            <w:tcBorders>
              <w:top w:val="inset" w:sz="6" w:space="0" w:color="auto"/>
              <w:left w:val="nil"/>
              <w:bottom w:val="inset" w:sz="6" w:space="0" w:color="auto"/>
              <w:right w:val="inset" w:sz="6" w:space="0" w:color="auto"/>
            </w:tcBorders>
            <w:vAlign w:val="center"/>
          </w:tcPr>
          <w:p w:rsidR="00DD1816" w:rsidRPr="007E2457" w:rsidRDefault="00DD1816" w:rsidP="008646A6">
            <w:pPr>
              <w:pStyle w:val="a4"/>
              <w:spacing w:line="400" w:lineRule="exact"/>
              <w:jc w:val="center"/>
              <w:rPr>
                <w:rFonts w:ascii="仿宋_GB2312" w:eastAsia="仿宋_GB2312" w:hAnsi="仿宋"/>
                <w:b/>
                <w:bCs/>
                <w:kern w:val="0"/>
              </w:rPr>
            </w:pPr>
            <w:r w:rsidRPr="007E2457">
              <w:rPr>
                <w:rFonts w:ascii="仿宋_GB2312" w:eastAsia="仿宋_GB2312" w:hAnsi="仿宋" w:cs="仿宋_GB2312" w:hint="eastAsia"/>
                <w:b/>
                <w:bCs/>
                <w:kern w:val="0"/>
              </w:rPr>
              <w:t>受理部门</w:t>
            </w:r>
          </w:p>
        </w:tc>
        <w:tc>
          <w:tcPr>
            <w:tcW w:w="3411" w:type="dxa"/>
            <w:tcBorders>
              <w:top w:val="inset" w:sz="6" w:space="0" w:color="auto"/>
              <w:left w:val="nil"/>
              <w:bottom w:val="inset" w:sz="6" w:space="0" w:color="auto"/>
              <w:right w:val="inset" w:sz="6" w:space="0" w:color="auto"/>
            </w:tcBorders>
            <w:vAlign w:val="center"/>
          </w:tcPr>
          <w:p w:rsidR="00DD1816" w:rsidRPr="007E2457" w:rsidRDefault="00DD1816" w:rsidP="008646A6">
            <w:pPr>
              <w:pStyle w:val="a4"/>
              <w:spacing w:line="400" w:lineRule="exact"/>
              <w:jc w:val="center"/>
              <w:rPr>
                <w:rFonts w:ascii="仿宋_GB2312" w:eastAsia="仿宋_GB2312" w:hAnsi="仿宋"/>
                <w:b/>
                <w:bCs/>
                <w:kern w:val="0"/>
              </w:rPr>
            </w:pPr>
            <w:r w:rsidRPr="007E2457">
              <w:rPr>
                <w:rFonts w:ascii="仿宋_GB2312" w:eastAsia="仿宋_GB2312" w:hAnsi="仿宋" w:cs="仿宋_GB2312" w:hint="eastAsia"/>
                <w:b/>
                <w:bCs/>
                <w:kern w:val="0"/>
              </w:rPr>
              <w:t>地址</w:t>
            </w:r>
          </w:p>
        </w:tc>
        <w:tc>
          <w:tcPr>
            <w:tcW w:w="1397" w:type="dxa"/>
            <w:tcBorders>
              <w:top w:val="inset" w:sz="6" w:space="0" w:color="auto"/>
              <w:left w:val="nil"/>
              <w:bottom w:val="inset" w:sz="6" w:space="0" w:color="auto"/>
              <w:right w:val="inset" w:sz="6" w:space="0" w:color="auto"/>
            </w:tcBorders>
            <w:vAlign w:val="center"/>
          </w:tcPr>
          <w:p w:rsidR="00DD1816" w:rsidRPr="007E2457" w:rsidRDefault="00DD1816" w:rsidP="008646A6">
            <w:pPr>
              <w:pStyle w:val="a4"/>
              <w:spacing w:line="400" w:lineRule="exact"/>
              <w:jc w:val="center"/>
              <w:rPr>
                <w:rFonts w:ascii="仿宋_GB2312" w:eastAsia="仿宋_GB2312" w:hAnsi="仿宋"/>
                <w:b/>
                <w:bCs/>
                <w:kern w:val="0"/>
              </w:rPr>
            </w:pPr>
            <w:r w:rsidRPr="007E2457">
              <w:rPr>
                <w:rFonts w:ascii="仿宋_GB2312" w:eastAsia="仿宋_GB2312" w:hAnsi="仿宋" w:cs="仿宋_GB2312" w:hint="eastAsia"/>
                <w:b/>
                <w:bCs/>
                <w:kern w:val="0"/>
              </w:rPr>
              <w:t>咨询电话</w:t>
            </w:r>
          </w:p>
        </w:tc>
      </w:tr>
      <w:tr w:rsidR="00DD1816" w:rsidRPr="007E2457" w:rsidTr="008646A6">
        <w:trPr>
          <w:trHeight w:val="273"/>
          <w:jc w:val="center"/>
        </w:trPr>
        <w:tc>
          <w:tcPr>
            <w:tcW w:w="1240" w:type="dxa"/>
            <w:tcBorders>
              <w:top w:val="inset" w:sz="6" w:space="0" w:color="auto"/>
              <w:left w:val="single" w:sz="4" w:space="0" w:color="auto"/>
              <w:bottom w:val="single" w:sz="4" w:space="0" w:color="auto"/>
              <w:right w:val="inset" w:sz="6" w:space="0" w:color="auto"/>
            </w:tcBorders>
            <w:vAlign w:val="center"/>
          </w:tcPr>
          <w:p w:rsidR="00DD1816" w:rsidRPr="007E2457" w:rsidRDefault="00DD1816" w:rsidP="008646A6">
            <w:pPr>
              <w:pStyle w:val="a4"/>
              <w:spacing w:line="40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姑苏区</w:t>
            </w:r>
          </w:p>
        </w:tc>
        <w:tc>
          <w:tcPr>
            <w:tcW w:w="3200" w:type="dxa"/>
            <w:vMerge w:val="restart"/>
            <w:tcBorders>
              <w:top w:val="inset" w:sz="6" w:space="0" w:color="auto"/>
              <w:left w:val="nil"/>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苏州市社会保险基金管理中心</w:t>
            </w:r>
          </w:p>
          <w:p w:rsidR="00DD1816" w:rsidRPr="007E2457" w:rsidRDefault="00DD1816" w:rsidP="00C85F44">
            <w:pPr>
              <w:pStyle w:val="a4"/>
              <w:spacing w:line="32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医保管理科</w:t>
            </w:r>
          </w:p>
        </w:tc>
        <w:tc>
          <w:tcPr>
            <w:tcW w:w="3411" w:type="dxa"/>
            <w:vMerge w:val="restart"/>
            <w:tcBorders>
              <w:top w:val="inset" w:sz="6" w:space="0" w:color="auto"/>
              <w:left w:val="nil"/>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r>
              <w:rPr>
                <w:rFonts w:ascii="仿宋_GB2312" w:eastAsia="仿宋_GB2312" w:hAnsi="仿宋" w:cs="仿宋_GB2312" w:hint="eastAsia"/>
                <w:kern w:val="0"/>
                <w:sz w:val="24"/>
                <w:szCs w:val="24"/>
              </w:rPr>
              <w:t>苏州市姑苏区平泷路</w:t>
            </w:r>
            <w:r>
              <w:rPr>
                <w:rFonts w:ascii="仿宋_GB2312" w:eastAsia="仿宋_GB2312" w:hAnsi="仿宋" w:cs="仿宋_GB2312"/>
                <w:kern w:val="0"/>
                <w:sz w:val="24"/>
                <w:szCs w:val="24"/>
              </w:rPr>
              <w:t>251</w:t>
            </w:r>
            <w:r>
              <w:rPr>
                <w:rFonts w:ascii="仿宋_GB2312" w:eastAsia="仿宋_GB2312" w:hAnsi="仿宋" w:cs="仿宋_GB2312" w:hint="eastAsia"/>
                <w:kern w:val="0"/>
                <w:sz w:val="24"/>
                <w:szCs w:val="24"/>
              </w:rPr>
              <w:t>号苏州城市生活广场六楼</w:t>
            </w:r>
            <w:r>
              <w:rPr>
                <w:rFonts w:ascii="仿宋_GB2312" w:eastAsia="仿宋_GB2312" w:hAnsi="仿宋" w:cs="仿宋_GB2312"/>
                <w:kern w:val="0"/>
                <w:sz w:val="24"/>
                <w:szCs w:val="24"/>
              </w:rPr>
              <w:t>B27</w:t>
            </w:r>
            <w:r>
              <w:rPr>
                <w:rFonts w:ascii="仿宋_GB2312" w:eastAsia="仿宋_GB2312" w:hAnsi="仿宋" w:cs="仿宋_GB2312" w:hint="eastAsia"/>
                <w:kern w:val="0"/>
                <w:sz w:val="24"/>
                <w:szCs w:val="24"/>
              </w:rPr>
              <w:t>号窗口</w:t>
            </w:r>
          </w:p>
        </w:tc>
        <w:tc>
          <w:tcPr>
            <w:tcW w:w="1397" w:type="dxa"/>
            <w:vMerge w:val="restart"/>
            <w:tcBorders>
              <w:top w:val="inset" w:sz="6" w:space="0" w:color="auto"/>
              <w:left w:val="nil"/>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cs="仿宋_GB2312"/>
                <w:kern w:val="0"/>
                <w:sz w:val="24"/>
                <w:szCs w:val="24"/>
              </w:rPr>
            </w:pPr>
            <w:r w:rsidRPr="007E2457">
              <w:rPr>
                <w:rFonts w:ascii="仿宋_GB2312" w:eastAsia="仿宋_GB2312" w:hAnsi="仿宋" w:cs="仿宋_GB2312"/>
                <w:kern w:val="0"/>
                <w:sz w:val="24"/>
                <w:szCs w:val="24"/>
              </w:rPr>
              <w:t>65156537</w:t>
            </w:r>
          </w:p>
        </w:tc>
      </w:tr>
      <w:tr w:rsidR="00DD1816" w:rsidRPr="007E2457" w:rsidTr="00C85F44">
        <w:trPr>
          <w:trHeight w:val="147"/>
          <w:jc w:val="center"/>
        </w:trPr>
        <w:tc>
          <w:tcPr>
            <w:tcW w:w="1240" w:type="dxa"/>
            <w:tcBorders>
              <w:top w:val="single" w:sz="4" w:space="0" w:color="auto"/>
              <w:left w:val="single" w:sz="4" w:space="0" w:color="auto"/>
              <w:bottom w:val="inset" w:sz="6" w:space="0" w:color="auto"/>
              <w:right w:val="inset" w:sz="6" w:space="0" w:color="auto"/>
            </w:tcBorders>
            <w:vAlign w:val="center"/>
          </w:tcPr>
          <w:p w:rsidR="00DD1816" w:rsidRPr="007E2457" w:rsidRDefault="00DD1816" w:rsidP="008646A6">
            <w:pPr>
              <w:pStyle w:val="a4"/>
              <w:spacing w:line="40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高新区</w:t>
            </w:r>
          </w:p>
        </w:tc>
        <w:tc>
          <w:tcPr>
            <w:tcW w:w="3200" w:type="dxa"/>
            <w:vMerge/>
            <w:tcBorders>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p>
        </w:tc>
        <w:tc>
          <w:tcPr>
            <w:tcW w:w="3411" w:type="dxa"/>
            <w:vMerge/>
            <w:tcBorders>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p>
        </w:tc>
        <w:tc>
          <w:tcPr>
            <w:tcW w:w="1397" w:type="dxa"/>
            <w:vMerge/>
            <w:tcBorders>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p>
        </w:tc>
      </w:tr>
      <w:tr w:rsidR="00DD1816" w:rsidRPr="007E2457" w:rsidTr="008646A6">
        <w:trPr>
          <w:trHeight w:val="487"/>
          <w:jc w:val="center"/>
        </w:trPr>
        <w:tc>
          <w:tcPr>
            <w:tcW w:w="1240" w:type="dxa"/>
            <w:tcBorders>
              <w:top w:val="inset" w:sz="6" w:space="0" w:color="auto"/>
              <w:left w:val="single" w:sz="4" w:space="0" w:color="auto"/>
              <w:bottom w:val="inset" w:sz="6" w:space="0" w:color="auto"/>
              <w:right w:val="inset" w:sz="6" w:space="0" w:color="auto"/>
            </w:tcBorders>
            <w:vAlign w:val="center"/>
          </w:tcPr>
          <w:p w:rsidR="00DD1816" w:rsidRPr="007E2457" w:rsidRDefault="00DD1816" w:rsidP="008646A6">
            <w:pPr>
              <w:pStyle w:val="a4"/>
              <w:spacing w:line="40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相城区</w:t>
            </w:r>
          </w:p>
        </w:tc>
        <w:tc>
          <w:tcPr>
            <w:tcW w:w="3200" w:type="dxa"/>
            <w:tcBorders>
              <w:top w:val="inset" w:sz="6" w:space="0" w:color="auto"/>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相城区社会保险基金管理中心</w:t>
            </w:r>
          </w:p>
          <w:p w:rsidR="00DD1816" w:rsidRPr="007E2457" w:rsidRDefault="00DD1816" w:rsidP="00C85F44">
            <w:pPr>
              <w:pStyle w:val="a4"/>
              <w:spacing w:line="320" w:lineRule="exact"/>
              <w:jc w:val="center"/>
              <w:rPr>
                <w:rFonts w:ascii="仿宋_GB2312" w:eastAsia="仿宋_GB2312" w:hAnsi="仿宋"/>
                <w:kern w:val="0"/>
                <w:sz w:val="24"/>
                <w:szCs w:val="24"/>
                <w:highlight w:val="yellow"/>
              </w:rPr>
            </w:pPr>
            <w:r w:rsidRPr="007E2457">
              <w:rPr>
                <w:rFonts w:ascii="仿宋_GB2312" w:eastAsia="仿宋_GB2312" w:hAnsi="仿宋" w:cs="仿宋_GB2312" w:hint="eastAsia"/>
                <w:kern w:val="0"/>
                <w:sz w:val="24"/>
                <w:szCs w:val="24"/>
              </w:rPr>
              <w:t>医工生科</w:t>
            </w:r>
          </w:p>
        </w:tc>
        <w:tc>
          <w:tcPr>
            <w:tcW w:w="3411" w:type="dxa"/>
            <w:tcBorders>
              <w:top w:val="inset" w:sz="6" w:space="0" w:color="auto"/>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苏州市相城区庆元路</w:t>
            </w:r>
            <w:r w:rsidRPr="007E2457">
              <w:rPr>
                <w:rFonts w:ascii="仿宋_GB2312" w:eastAsia="仿宋_GB2312" w:hAnsi="仿宋" w:cs="仿宋_GB2312"/>
                <w:kern w:val="0"/>
                <w:sz w:val="24"/>
                <w:szCs w:val="24"/>
              </w:rPr>
              <w:t>168</w:t>
            </w:r>
            <w:r w:rsidRPr="007E2457">
              <w:rPr>
                <w:rFonts w:ascii="仿宋_GB2312" w:eastAsia="仿宋_GB2312" w:hAnsi="仿宋" w:cs="仿宋_GB2312" w:hint="eastAsia"/>
                <w:kern w:val="0"/>
                <w:sz w:val="24"/>
                <w:szCs w:val="24"/>
              </w:rPr>
              <w:t>号</w:t>
            </w:r>
          </w:p>
          <w:p w:rsidR="00DD1816" w:rsidRPr="007E2457" w:rsidRDefault="00DD1816" w:rsidP="00C85F44">
            <w:pPr>
              <w:pStyle w:val="a4"/>
              <w:spacing w:line="32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（市民服务中心</w:t>
            </w:r>
            <w:r>
              <w:rPr>
                <w:rFonts w:ascii="仿宋_GB2312" w:eastAsia="仿宋_GB2312" w:hAnsi="仿宋" w:cs="仿宋_GB2312" w:hint="eastAsia"/>
                <w:kern w:val="0"/>
                <w:sz w:val="24"/>
                <w:szCs w:val="24"/>
              </w:rPr>
              <w:t>二</w:t>
            </w:r>
            <w:r w:rsidRPr="007E2457">
              <w:rPr>
                <w:rFonts w:ascii="仿宋_GB2312" w:eastAsia="仿宋_GB2312" w:hAnsi="仿宋" w:cs="仿宋_GB2312" w:hint="eastAsia"/>
                <w:kern w:val="0"/>
                <w:sz w:val="24"/>
                <w:szCs w:val="24"/>
              </w:rPr>
              <w:t>楼）</w:t>
            </w:r>
          </w:p>
        </w:tc>
        <w:tc>
          <w:tcPr>
            <w:tcW w:w="1397" w:type="dxa"/>
            <w:tcBorders>
              <w:top w:val="inset" w:sz="6" w:space="0" w:color="auto"/>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cs="仿宋_GB2312"/>
                <w:kern w:val="0"/>
                <w:sz w:val="24"/>
                <w:szCs w:val="24"/>
              </w:rPr>
            </w:pPr>
            <w:r w:rsidRPr="007E2457">
              <w:rPr>
                <w:rFonts w:ascii="仿宋_GB2312" w:eastAsia="仿宋_GB2312" w:hAnsi="仿宋" w:cs="仿宋_GB2312"/>
                <w:kern w:val="0"/>
                <w:sz w:val="24"/>
                <w:szCs w:val="24"/>
              </w:rPr>
              <w:t>67591963</w:t>
            </w:r>
          </w:p>
        </w:tc>
      </w:tr>
      <w:tr w:rsidR="00DD1816" w:rsidRPr="007E2457" w:rsidTr="00C85F44">
        <w:trPr>
          <w:trHeight w:val="625"/>
          <w:jc w:val="center"/>
        </w:trPr>
        <w:tc>
          <w:tcPr>
            <w:tcW w:w="1240" w:type="dxa"/>
            <w:tcBorders>
              <w:top w:val="inset" w:sz="6" w:space="0" w:color="auto"/>
              <w:left w:val="single" w:sz="4" w:space="0" w:color="auto"/>
              <w:bottom w:val="inset" w:sz="6" w:space="0" w:color="auto"/>
              <w:right w:val="inset" w:sz="6" w:space="0" w:color="auto"/>
            </w:tcBorders>
            <w:vAlign w:val="center"/>
          </w:tcPr>
          <w:p w:rsidR="00DD1816" w:rsidRPr="007E2457" w:rsidRDefault="00DD1816" w:rsidP="008646A6">
            <w:pPr>
              <w:pStyle w:val="a4"/>
              <w:spacing w:line="400" w:lineRule="exact"/>
              <w:jc w:val="center"/>
              <w:rPr>
                <w:rFonts w:ascii="仿宋_GB2312" w:eastAsia="仿宋_GB2312" w:hAnsi="仿宋"/>
                <w:kern w:val="0"/>
                <w:sz w:val="24"/>
                <w:szCs w:val="24"/>
              </w:rPr>
            </w:pPr>
            <w:r>
              <w:rPr>
                <w:rFonts w:ascii="仿宋_GB2312" w:eastAsia="仿宋_GB2312" w:hAnsi="仿宋" w:cs="仿宋_GB2312" w:hint="eastAsia"/>
                <w:kern w:val="0"/>
                <w:sz w:val="24"/>
                <w:szCs w:val="24"/>
              </w:rPr>
              <w:t>吴中区</w:t>
            </w:r>
          </w:p>
        </w:tc>
        <w:tc>
          <w:tcPr>
            <w:tcW w:w="3200" w:type="dxa"/>
            <w:tcBorders>
              <w:top w:val="inset" w:sz="6" w:space="0" w:color="auto"/>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r>
              <w:rPr>
                <w:rFonts w:ascii="仿宋_GB2312" w:eastAsia="仿宋_GB2312" w:hAnsi="仿宋" w:cs="仿宋_GB2312" w:hint="eastAsia"/>
                <w:kern w:val="0"/>
                <w:sz w:val="24"/>
                <w:szCs w:val="24"/>
              </w:rPr>
              <w:t>吴中区</w:t>
            </w:r>
            <w:r w:rsidRPr="007E2457">
              <w:rPr>
                <w:rFonts w:ascii="仿宋_GB2312" w:eastAsia="仿宋_GB2312" w:hAnsi="仿宋" w:cs="仿宋_GB2312" w:hint="eastAsia"/>
                <w:kern w:val="0"/>
                <w:sz w:val="24"/>
                <w:szCs w:val="24"/>
              </w:rPr>
              <w:t>社会保险基金管理中心</w:t>
            </w:r>
            <w:r>
              <w:rPr>
                <w:rFonts w:ascii="仿宋_GB2312" w:eastAsia="仿宋_GB2312" w:hAnsi="仿宋" w:cs="仿宋_GB2312" w:hint="eastAsia"/>
                <w:kern w:val="0"/>
                <w:sz w:val="24"/>
                <w:szCs w:val="24"/>
              </w:rPr>
              <w:t>稽查科</w:t>
            </w:r>
          </w:p>
        </w:tc>
        <w:tc>
          <w:tcPr>
            <w:tcW w:w="3411" w:type="dxa"/>
            <w:tcBorders>
              <w:top w:val="inset" w:sz="6" w:space="0" w:color="auto"/>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r>
              <w:rPr>
                <w:rFonts w:ascii="仿宋_GB2312" w:eastAsia="仿宋_GB2312" w:hAnsi="仿宋" w:cs="仿宋_GB2312" w:hint="eastAsia"/>
                <w:kern w:val="0"/>
                <w:sz w:val="24"/>
                <w:szCs w:val="24"/>
              </w:rPr>
              <w:t>苏州市吴中区越溪塔韵路</w:t>
            </w:r>
            <w:r>
              <w:rPr>
                <w:rFonts w:ascii="仿宋_GB2312" w:eastAsia="仿宋_GB2312" w:hAnsi="仿宋" w:cs="仿宋_GB2312"/>
                <w:kern w:val="0"/>
                <w:sz w:val="24"/>
                <w:szCs w:val="24"/>
              </w:rPr>
              <w:t>178</w:t>
            </w:r>
            <w:r>
              <w:rPr>
                <w:rFonts w:ascii="仿宋_GB2312" w:eastAsia="仿宋_GB2312" w:hAnsi="仿宋" w:cs="仿宋_GB2312" w:hint="eastAsia"/>
                <w:kern w:val="0"/>
                <w:sz w:val="24"/>
                <w:szCs w:val="24"/>
              </w:rPr>
              <w:t>号</w:t>
            </w:r>
          </w:p>
        </w:tc>
        <w:tc>
          <w:tcPr>
            <w:tcW w:w="1397" w:type="dxa"/>
            <w:tcBorders>
              <w:top w:val="inset" w:sz="6" w:space="0" w:color="auto"/>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r>
              <w:rPr>
                <w:rFonts w:ascii="仿宋_GB2312" w:eastAsia="仿宋_GB2312" w:hAnsi="仿宋" w:cs="仿宋_GB2312"/>
                <w:kern w:val="0"/>
                <w:sz w:val="24"/>
                <w:szCs w:val="24"/>
              </w:rPr>
              <w:t>65689077</w:t>
            </w:r>
          </w:p>
        </w:tc>
      </w:tr>
      <w:tr w:rsidR="00DD1816" w:rsidRPr="007E2457" w:rsidTr="00C85F44">
        <w:trPr>
          <w:trHeight w:val="419"/>
          <w:jc w:val="center"/>
        </w:trPr>
        <w:tc>
          <w:tcPr>
            <w:tcW w:w="1240" w:type="dxa"/>
            <w:tcBorders>
              <w:top w:val="inset" w:sz="6" w:space="0" w:color="auto"/>
              <w:left w:val="single" w:sz="4" w:space="0" w:color="auto"/>
              <w:bottom w:val="inset" w:sz="6" w:space="0" w:color="auto"/>
              <w:right w:val="inset" w:sz="6" w:space="0" w:color="auto"/>
            </w:tcBorders>
            <w:vAlign w:val="center"/>
          </w:tcPr>
          <w:p w:rsidR="00DD1816" w:rsidRPr="007E2457" w:rsidRDefault="00DD1816" w:rsidP="008646A6">
            <w:pPr>
              <w:pStyle w:val="a4"/>
              <w:spacing w:line="40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工业园区</w:t>
            </w:r>
          </w:p>
        </w:tc>
        <w:tc>
          <w:tcPr>
            <w:tcW w:w="3200" w:type="dxa"/>
            <w:tcBorders>
              <w:top w:val="inset" w:sz="6" w:space="0" w:color="auto"/>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苏州工业园区</w:t>
            </w:r>
            <w:r>
              <w:rPr>
                <w:rFonts w:ascii="仿宋_GB2312" w:eastAsia="仿宋_GB2312" w:hAnsi="仿宋" w:cs="仿宋_GB2312" w:hint="eastAsia"/>
                <w:kern w:val="0"/>
                <w:sz w:val="24"/>
                <w:szCs w:val="24"/>
              </w:rPr>
              <w:t>社会保险基金和公积金管理中心</w:t>
            </w:r>
            <w:r w:rsidRPr="007E2457">
              <w:rPr>
                <w:rFonts w:ascii="仿宋_GB2312" w:eastAsia="仿宋_GB2312" w:hAnsi="仿宋" w:cs="仿宋_GB2312" w:hint="eastAsia"/>
                <w:kern w:val="0"/>
                <w:sz w:val="24"/>
                <w:szCs w:val="24"/>
              </w:rPr>
              <w:t>医工生科</w:t>
            </w:r>
          </w:p>
        </w:tc>
        <w:tc>
          <w:tcPr>
            <w:tcW w:w="3411" w:type="dxa"/>
            <w:tcBorders>
              <w:top w:val="inset" w:sz="6" w:space="0" w:color="auto"/>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kern w:val="0"/>
                <w:sz w:val="24"/>
                <w:szCs w:val="24"/>
              </w:rPr>
            </w:pPr>
            <w:r w:rsidRPr="007E2457">
              <w:rPr>
                <w:rFonts w:ascii="仿宋_GB2312" w:eastAsia="仿宋_GB2312" w:hAnsi="仿宋" w:cs="仿宋_GB2312" w:hint="eastAsia"/>
                <w:kern w:val="0"/>
                <w:sz w:val="24"/>
                <w:szCs w:val="24"/>
              </w:rPr>
              <w:t>苏州工业园区苏州大道东</w:t>
            </w:r>
            <w:r w:rsidRPr="007E2457">
              <w:rPr>
                <w:rFonts w:ascii="仿宋_GB2312" w:eastAsia="仿宋_GB2312" w:hAnsi="仿宋" w:cs="仿宋_GB2312"/>
                <w:kern w:val="0"/>
                <w:sz w:val="24"/>
                <w:szCs w:val="24"/>
              </w:rPr>
              <w:t>123</w:t>
            </w:r>
            <w:r w:rsidRPr="007E2457">
              <w:rPr>
                <w:rFonts w:ascii="仿宋_GB2312" w:eastAsia="仿宋_GB2312" w:hAnsi="仿宋" w:cs="仿宋_GB2312" w:hint="eastAsia"/>
                <w:kern w:val="0"/>
                <w:sz w:val="24"/>
                <w:szCs w:val="24"/>
              </w:rPr>
              <w:t>号汇金大厦</w:t>
            </w:r>
            <w:r w:rsidRPr="007E2457">
              <w:rPr>
                <w:rFonts w:ascii="仿宋_GB2312" w:eastAsia="仿宋_GB2312" w:hAnsi="仿宋" w:cs="仿宋_GB2312"/>
                <w:kern w:val="0"/>
                <w:sz w:val="24"/>
                <w:szCs w:val="24"/>
              </w:rPr>
              <w:t>1</w:t>
            </w:r>
            <w:r w:rsidRPr="007E2457">
              <w:rPr>
                <w:rFonts w:ascii="仿宋_GB2312" w:eastAsia="仿宋_GB2312" w:hAnsi="仿宋" w:cs="仿宋_GB2312" w:hint="eastAsia"/>
                <w:kern w:val="0"/>
                <w:sz w:val="24"/>
                <w:szCs w:val="24"/>
              </w:rPr>
              <w:t>楼</w:t>
            </w:r>
          </w:p>
        </w:tc>
        <w:tc>
          <w:tcPr>
            <w:tcW w:w="1397" w:type="dxa"/>
            <w:tcBorders>
              <w:top w:val="inset" w:sz="6" w:space="0" w:color="auto"/>
              <w:left w:val="nil"/>
              <w:bottom w:val="inset" w:sz="6" w:space="0" w:color="auto"/>
              <w:right w:val="inset" w:sz="6" w:space="0" w:color="auto"/>
            </w:tcBorders>
            <w:vAlign w:val="center"/>
          </w:tcPr>
          <w:p w:rsidR="00DD1816" w:rsidRPr="007E2457" w:rsidRDefault="00DD1816" w:rsidP="00C85F44">
            <w:pPr>
              <w:pStyle w:val="a4"/>
              <w:spacing w:line="320" w:lineRule="exact"/>
              <w:jc w:val="center"/>
              <w:rPr>
                <w:rFonts w:ascii="仿宋_GB2312" w:eastAsia="仿宋_GB2312" w:hAnsi="仿宋" w:cs="仿宋_GB2312"/>
                <w:kern w:val="0"/>
                <w:sz w:val="24"/>
                <w:szCs w:val="24"/>
              </w:rPr>
            </w:pPr>
            <w:r w:rsidRPr="007E2457">
              <w:rPr>
                <w:rFonts w:ascii="仿宋_GB2312" w:eastAsia="仿宋_GB2312" w:hAnsi="仿宋" w:cs="仿宋_GB2312"/>
                <w:kern w:val="0"/>
                <w:sz w:val="24"/>
                <w:szCs w:val="24"/>
              </w:rPr>
              <w:t>62883063</w:t>
            </w:r>
          </w:p>
        </w:tc>
      </w:tr>
    </w:tbl>
    <w:p w:rsidR="00DD1816" w:rsidRPr="00844D34" w:rsidRDefault="00DD1816" w:rsidP="00605384">
      <w:pPr>
        <w:widowControl/>
        <w:autoSpaceDE w:val="0"/>
        <w:spacing w:line="560" w:lineRule="exact"/>
        <w:ind w:firstLineChars="200" w:firstLine="640"/>
        <w:rPr>
          <w:rFonts w:ascii="黑体" w:eastAsia="黑体" w:hAnsi="仿宋"/>
          <w:kern w:val="0"/>
          <w:sz w:val="32"/>
          <w:szCs w:val="32"/>
        </w:rPr>
      </w:pPr>
      <w:r>
        <w:rPr>
          <w:rFonts w:ascii="黑体" w:eastAsia="黑体" w:hAnsi="仿宋" w:cs="黑体" w:hint="eastAsia"/>
          <w:kern w:val="0"/>
          <w:sz w:val="32"/>
          <w:szCs w:val="32"/>
        </w:rPr>
        <w:lastRenderedPageBreak/>
        <w:t>五、申请流程</w:t>
      </w:r>
    </w:p>
    <w:p w:rsidR="00DD1816" w:rsidRPr="00D7318D" w:rsidRDefault="00DD1816" w:rsidP="00605384">
      <w:pPr>
        <w:widowControl/>
        <w:autoSpaceDE w:val="0"/>
        <w:spacing w:line="560" w:lineRule="exact"/>
        <w:ind w:firstLineChars="200" w:firstLine="640"/>
        <w:rPr>
          <w:rFonts w:ascii="仿宋_GB2312" w:eastAsia="仿宋_GB2312" w:hAnsi="仿宋"/>
          <w:sz w:val="32"/>
          <w:szCs w:val="32"/>
        </w:rPr>
      </w:pPr>
      <w:r w:rsidRPr="00605384">
        <w:rPr>
          <w:rFonts w:ascii="仿宋_GB2312" w:eastAsia="仿宋_GB2312" w:hAnsi="仿宋" w:cs="仿宋_GB2312" w:hint="eastAsia"/>
          <w:sz w:val="32"/>
          <w:szCs w:val="32"/>
        </w:rPr>
        <w:t>（一）申请递交：</w:t>
      </w:r>
      <w:r w:rsidRPr="00D7318D">
        <w:rPr>
          <w:rFonts w:ascii="仿宋_GB2312" w:eastAsia="仿宋_GB2312" w:hAnsi="仿宋" w:cs="仿宋_GB2312" w:hint="eastAsia"/>
          <w:sz w:val="32"/>
          <w:szCs w:val="32"/>
        </w:rPr>
        <w:t>门诊类医疗机构需向相应的社保经办机构递交《苏州市区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医疗保险定点医疗机构协议管理申请表</w:t>
      </w:r>
      <w:r>
        <w:rPr>
          <w:rFonts w:ascii="仿宋_GB2312" w:eastAsia="仿宋_GB2312" w:hAnsi="仿宋" w:cs="仿宋_GB2312" w:hint="eastAsia"/>
          <w:sz w:val="32"/>
          <w:szCs w:val="32"/>
        </w:rPr>
        <w:t>（门诊类医疗机构）</w:t>
      </w:r>
      <w:r w:rsidRPr="00D7318D">
        <w:rPr>
          <w:rFonts w:ascii="仿宋_GB2312" w:eastAsia="仿宋_GB2312" w:hAnsi="仿宋" w:cs="仿宋_GB2312" w:hint="eastAsia"/>
          <w:sz w:val="32"/>
          <w:szCs w:val="32"/>
        </w:rPr>
        <w:t>》（附件</w:t>
      </w:r>
      <w:r w:rsidRPr="00D7318D">
        <w:rPr>
          <w:rFonts w:ascii="仿宋_GB2312" w:eastAsia="仿宋_GB2312" w:hAnsi="仿宋" w:cs="仿宋_GB2312"/>
          <w:sz w:val="32"/>
          <w:szCs w:val="32"/>
        </w:rPr>
        <w:t>1</w:t>
      </w:r>
      <w:r>
        <w:rPr>
          <w:rFonts w:ascii="仿宋_GB2312" w:eastAsia="仿宋_GB2312" w:hAnsi="仿宋" w:cs="仿宋_GB2312" w:hint="eastAsia"/>
          <w:sz w:val="32"/>
          <w:szCs w:val="32"/>
        </w:rPr>
        <w:t>、附件</w:t>
      </w:r>
      <w:r>
        <w:rPr>
          <w:rFonts w:ascii="仿宋_GB2312" w:eastAsia="仿宋_GB2312" w:hAnsi="仿宋" w:cs="仿宋_GB2312"/>
          <w:sz w:val="32"/>
          <w:szCs w:val="32"/>
        </w:rPr>
        <w:t>10</w:t>
      </w:r>
      <w:r w:rsidRPr="00D7318D">
        <w:rPr>
          <w:rFonts w:ascii="仿宋_GB2312" w:eastAsia="仿宋_GB2312" w:hAnsi="仿宋" w:cs="仿宋_GB2312" w:hint="eastAsia"/>
          <w:sz w:val="32"/>
          <w:szCs w:val="32"/>
        </w:rPr>
        <w:t>）及填表说明中所列相关材料。</w:t>
      </w:r>
    </w:p>
    <w:p w:rsidR="00DD1816" w:rsidRPr="00D7318D" w:rsidRDefault="00DD1816" w:rsidP="00605384">
      <w:pPr>
        <w:widowControl/>
        <w:autoSpaceDE w:val="0"/>
        <w:spacing w:line="560" w:lineRule="exact"/>
        <w:ind w:firstLineChars="200" w:firstLine="640"/>
        <w:rPr>
          <w:rFonts w:ascii="仿宋_GB2312" w:eastAsia="仿宋_GB2312" w:hAnsi="仿宋" w:cs="仿宋_GB2312"/>
          <w:sz w:val="32"/>
          <w:szCs w:val="32"/>
        </w:rPr>
      </w:pPr>
      <w:r w:rsidRPr="00605384">
        <w:rPr>
          <w:rFonts w:ascii="仿宋_GB2312" w:eastAsia="仿宋_GB2312" w:hAnsi="仿宋" w:cs="仿宋_GB2312" w:hint="eastAsia"/>
          <w:sz w:val="32"/>
          <w:szCs w:val="32"/>
        </w:rPr>
        <w:t>（二）材料受理：</w:t>
      </w:r>
      <w:r w:rsidRPr="00D7318D">
        <w:rPr>
          <w:rFonts w:ascii="仿宋_GB2312" w:eastAsia="仿宋_GB2312" w:hAnsi="仿宋" w:cs="仿宋_GB2312" w:hint="eastAsia"/>
          <w:sz w:val="32"/>
          <w:szCs w:val="32"/>
        </w:rPr>
        <w:t>材料齐全的</w:t>
      </w:r>
      <w:r w:rsidR="00605384">
        <w:rPr>
          <w:rFonts w:ascii="仿宋_GB2312" w:eastAsia="仿宋_GB2312" w:hAnsi="仿宋" w:cs="仿宋_GB2312" w:hint="eastAsia"/>
          <w:sz w:val="32"/>
          <w:szCs w:val="32"/>
        </w:rPr>
        <w:t>，</w:t>
      </w:r>
      <w:r w:rsidRPr="00D7318D">
        <w:rPr>
          <w:rFonts w:ascii="仿宋_GB2312" w:eastAsia="仿宋_GB2312" w:hAnsi="仿宋" w:cs="仿宋_GB2312" w:hint="eastAsia"/>
          <w:sz w:val="32"/>
          <w:szCs w:val="32"/>
        </w:rPr>
        <w:t>自接收材料之日起</w:t>
      </w:r>
      <w:r w:rsidRPr="00D7318D">
        <w:rPr>
          <w:rFonts w:ascii="仿宋_GB2312" w:eastAsia="仿宋_GB2312" w:hAnsi="仿宋" w:cs="仿宋_GB2312"/>
          <w:sz w:val="32"/>
          <w:szCs w:val="32"/>
        </w:rPr>
        <w:t>10</w:t>
      </w:r>
      <w:r w:rsidRPr="00D7318D">
        <w:rPr>
          <w:rFonts w:ascii="仿宋_GB2312" w:eastAsia="仿宋_GB2312" w:hAnsi="仿宋" w:cs="仿宋_GB2312" w:hint="eastAsia"/>
          <w:sz w:val="32"/>
          <w:szCs w:val="32"/>
        </w:rPr>
        <w:t>个工作日内作出受理或不予受理的决定；材料不齐或者材料不符合要求的，自接收材料之日起</w:t>
      </w:r>
      <w:r w:rsidRPr="00D7318D">
        <w:rPr>
          <w:rFonts w:ascii="仿宋_GB2312" w:eastAsia="仿宋_GB2312" w:hAnsi="仿宋" w:cs="仿宋_GB2312"/>
          <w:sz w:val="32"/>
          <w:szCs w:val="32"/>
        </w:rPr>
        <w:t xml:space="preserve"> 5</w:t>
      </w:r>
      <w:r w:rsidRPr="00D7318D">
        <w:rPr>
          <w:rFonts w:ascii="仿宋_GB2312" w:eastAsia="仿宋_GB2312" w:hAnsi="仿宋" w:cs="仿宋_GB2312" w:hint="eastAsia"/>
          <w:sz w:val="32"/>
          <w:szCs w:val="32"/>
        </w:rPr>
        <w:t>个工作日内一次性告知需补正的材料；申请人应当自收到补正材料通知之日起</w:t>
      </w:r>
      <w:r w:rsidRPr="00D7318D">
        <w:rPr>
          <w:rFonts w:ascii="仿宋_GB2312" w:eastAsia="仿宋_GB2312" w:hAnsi="仿宋" w:cs="仿宋_GB2312"/>
          <w:sz w:val="32"/>
          <w:szCs w:val="32"/>
        </w:rPr>
        <w:t xml:space="preserve"> 5</w:t>
      </w:r>
      <w:r w:rsidRPr="00D7318D">
        <w:rPr>
          <w:rFonts w:ascii="仿宋_GB2312" w:eastAsia="仿宋_GB2312" w:hAnsi="仿宋" w:cs="仿宋_GB2312" w:hint="eastAsia"/>
          <w:sz w:val="32"/>
          <w:szCs w:val="32"/>
        </w:rPr>
        <w:t>个工作日内补正，逾期不补正的，视为撤回申请。</w:t>
      </w:r>
      <w:r w:rsidRPr="00D7318D">
        <w:rPr>
          <w:rFonts w:ascii="仿宋_GB2312" w:eastAsia="仿宋_GB2312" w:hAnsi="仿宋" w:cs="仿宋_GB2312"/>
          <w:sz w:val="32"/>
          <w:szCs w:val="32"/>
        </w:rPr>
        <w:t xml:space="preserve"> </w:t>
      </w:r>
    </w:p>
    <w:p w:rsidR="00DD1816" w:rsidRPr="00D7318D" w:rsidRDefault="00DD1816" w:rsidP="00605384">
      <w:pPr>
        <w:widowControl/>
        <w:autoSpaceDE w:val="0"/>
        <w:spacing w:line="560" w:lineRule="exact"/>
        <w:ind w:firstLineChars="200" w:firstLine="640"/>
        <w:rPr>
          <w:rFonts w:ascii="仿宋_GB2312" w:eastAsia="仿宋_GB2312" w:hAnsi="仿宋"/>
          <w:sz w:val="32"/>
          <w:szCs w:val="32"/>
        </w:rPr>
      </w:pPr>
      <w:r w:rsidRPr="00605384">
        <w:rPr>
          <w:rFonts w:ascii="仿宋_GB2312" w:eastAsia="仿宋_GB2312" w:hAnsi="仿宋" w:cs="仿宋_GB2312" w:hint="eastAsia"/>
          <w:sz w:val="32"/>
          <w:szCs w:val="32"/>
        </w:rPr>
        <w:t>（三）综合评估：</w:t>
      </w:r>
      <w:r w:rsidRPr="00D7318D">
        <w:rPr>
          <w:rFonts w:ascii="仿宋_GB2312" w:eastAsia="仿宋_GB2312" w:hAnsi="仿宋" w:cs="仿宋_GB2312" w:hint="eastAsia"/>
          <w:sz w:val="32"/>
          <w:szCs w:val="32"/>
        </w:rPr>
        <w:t>对已受理的</w:t>
      </w:r>
      <w:r>
        <w:rPr>
          <w:rFonts w:ascii="仿宋_GB2312" w:eastAsia="仿宋_GB2312" w:hAnsi="仿宋" w:cs="仿宋_GB2312" w:hint="eastAsia"/>
          <w:sz w:val="32"/>
          <w:szCs w:val="32"/>
        </w:rPr>
        <w:t>门诊类</w:t>
      </w:r>
      <w:r w:rsidRPr="00D7318D">
        <w:rPr>
          <w:rFonts w:ascii="仿宋_GB2312" w:eastAsia="仿宋_GB2312" w:hAnsi="仿宋" w:cs="仿宋_GB2312" w:hint="eastAsia"/>
          <w:sz w:val="32"/>
          <w:szCs w:val="32"/>
        </w:rPr>
        <w:t>医疗机构依据《苏州市区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医疗保险定点医疗机构协议管理现场核查表》（附件</w:t>
      </w:r>
      <w:r w:rsidRPr="00D7318D">
        <w:rPr>
          <w:rFonts w:ascii="仿宋_GB2312" w:eastAsia="仿宋_GB2312" w:hAnsi="仿宋" w:cs="仿宋_GB2312"/>
          <w:sz w:val="32"/>
          <w:szCs w:val="32"/>
        </w:rPr>
        <w:t>2</w:t>
      </w:r>
      <w:r>
        <w:rPr>
          <w:rFonts w:ascii="仿宋_GB2312" w:eastAsia="仿宋_GB2312" w:hAnsi="仿宋" w:cs="仿宋_GB2312"/>
          <w:sz w:val="32"/>
          <w:szCs w:val="32"/>
        </w:rPr>
        <w:t>-</w:t>
      </w:r>
      <w:r w:rsidRPr="00D7318D">
        <w:rPr>
          <w:rFonts w:ascii="仿宋_GB2312" w:eastAsia="仿宋_GB2312" w:hAnsi="仿宋" w:cs="仿宋_GB2312" w:hint="eastAsia"/>
          <w:sz w:val="32"/>
          <w:szCs w:val="32"/>
        </w:rPr>
        <w:t>附件</w:t>
      </w:r>
      <w:r>
        <w:rPr>
          <w:rFonts w:ascii="仿宋_GB2312" w:eastAsia="仿宋_GB2312" w:hAnsi="仿宋" w:cs="仿宋_GB2312"/>
          <w:sz w:val="32"/>
          <w:szCs w:val="32"/>
        </w:rPr>
        <w:t>9</w:t>
      </w:r>
      <w:r w:rsidRPr="00D7318D">
        <w:rPr>
          <w:rFonts w:ascii="仿宋_GB2312" w:eastAsia="仿宋_GB2312" w:hAnsi="仿宋" w:cs="仿宋_GB2312" w:hint="eastAsia"/>
          <w:sz w:val="32"/>
          <w:szCs w:val="32"/>
        </w:rPr>
        <w:t>）进行现场测评。</w:t>
      </w:r>
      <w:r>
        <w:rPr>
          <w:rFonts w:ascii="仿宋_GB2312" w:eastAsia="仿宋_GB2312" w:hAnsi="仿宋" w:cs="仿宋_GB2312" w:hint="eastAsia"/>
          <w:sz w:val="32"/>
          <w:szCs w:val="32"/>
        </w:rPr>
        <w:t>并按测评结果</w:t>
      </w:r>
      <w:r w:rsidRPr="00D7318D">
        <w:rPr>
          <w:rFonts w:ascii="仿宋_GB2312" w:eastAsia="仿宋_GB2312" w:hAnsi="仿宋" w:cs="仿宋_GB2312" w:hint="eastAsia"/>
          <w:sz w:val="32"/>
          <w:szCs w:val="32"/>
        </w:rPr>
        <w:t>确定拟新增协议管理的</w:t>
      </w:r>
      <w:r>
        <w:rPr>
          <w:rFonts w:ascii="仿宋_GB2312" w:eastAsia="仿宋_GB2312" w:hAnsi="仿宋" w:cs="仿宋_GB2312" w:hint="eastAsia"/>
          <w:sz w:val="32"/>
          <w:szCs w:val="32"/>
        </w:rPr>
        <w:t>定点门诊类</w:t>
      </w:r>
      <w:r w:rsidRPr="00D7318D">
        <w:rPr>
          <w:rFonts w:ascii="仿宋_GB2312" w:eastAsia="仿宋_GB2312" w:hAnsi="仿宋" w:cs="仿宋_GB2312" w:hint="eastAsia"/>
          <w:sz w:val="32"/>
          <w:szCs w:val="32"/>
        </w:rPr>
        <w:t>医疗机构</w:t>
      </w:r>
      <w:r>
        <w:rPr>
          <w:rFonts w:ascii="仿宋_GB2312" w:eastAsia="仿宋_GB2312" w:hAnsi="仿宋" w:cs="仿宋_GB2312" w:hint="eastAsia"/>
          <w:sz w:val="32"/>
          <w:szCs w:val="32"/>
        </w:rPr>
        <w:t>公示名单</w:t>
      </w:r>
      <w:r w:rsidRPr="00D7318D">
        <w:rPr>
          <w:rFonts w:ascii="仿宋_GB2312" w:eastAsia="仿宋_GB2312" w:hAnsi="仿宋" w:cs="仿宋_GB2312" w:hint="eastAsia"/>
          <w:sz w:val="32"/>
          <w:szCs w:val="32"/>
        </w:rPr>
        <w:t>。</w:t>
      </w:r>
    </w:p>
    <w:p w:rsidR="00DD1816" w:rsidRPr="007E2457" w:rsidRDefault="00DD1816" w:rsidP="00605384">
      <w:pPr>
        <w:widowControl/>
        <w:autoSpaceDE w:val="0"/>
        <w:spacing w:line="560" w:lineRule="exact"/>
        <w:ind w:firstLineChars="150" w:firstLine="480"/>
        <w:jc w:val="left"/>
        <w:rPr>
          <w:rFonts w:ascii="仿宋_GB2312" w:eastAsia="仿宋_GB2312" w:hAnsi="仿宋"/>
          <w:sz w:val="32"/>
          <w:szCs w:val="32"/>
        </w:rPr>
      </w:pPr>
      <w:r w:rsidRPr="00605384">
        <w:rPr>
          <w:rFonts w:ascii="仿宋_GB2312" w:eastAsia="仿宋_GB2312" w:hAnsi="仿宋" w:cs="仿宋_GB2312" w:hint="eastAsia"/>
          <w:kern w:val="0"/>
          <w:sz w:val="32"/>
          <w:szCs w:val="32"/>
        </w:rPr>
        <w:t>（四）公示名单：</w:t>
      </w:r>
      <w:r w:rsidRPr="007E2457">
        <w:rPr>
          <w:rFonts w:ascii="仿宋_GB2312" w:eastAsia="仿宋_GB2312" w:hAnsi="仿宋" w:cs="仿宋_GB2312" w:hint="eastAsia"/>
          <w:kern w:val="0"/>
          <w:sz w:val="32"/>
          <w:szCs w:val="32"/>
        </w:rPr>
        <w:t>拟新增协议管理的定点</w:t>
      </w:r>
      <w:r>
        <w:rPr>
          <w:rFonts w:ascii="仿宋_GB2312" w:eastAsia="仿宋_GB2312" w:hAnsi="仿宋" w:cs="仿宋_GB2312" w:hint="eastAsia"/>
          <w:kern w:val="0"/>
          <w:sz w:val="32"/>
          <w:szCs w:val="32"/>
        </w:rPr>
        <w:t>门诊类医疗机构</w:t>
      </w:r>
      <w:r w:rsidRPr="007E2457">
        <w:rPr>
          <w:rFonts w:ascii="仿宋_GB2312" w:eastAsia="仿宋_GB2312" w:hAnsi="仿宋" w:cs="仿宋_GB2312" w:hint="eastAsia"/>
          <w:kern w:val="0"/>
          <w:sz w:val="32"/>
          <w:szCs w:val="32"/>
        </w:rPr>
        <w:t>名单通过苏州市人力资源和社会保障局网站</w:t>
      </w:r>
      <w:r w:rsidRPr="00D45182">
        <w:rPr>
          <w:rFonts w:ascii="仿宋_GB2312" w:eastAsia="仿宋_GB2312" w:hAnsi="仿宋" w:cs="仿宋_GB2312" w:hint="eastAsia"/>
          <w:spacing w:val="-20"/>
          <w:kern w:val="0"/>
          <w:sz w:val="32"/>
          <w:szCs w:val="32"/>
        </w:rPr>
        <w:t>（</w:t>
      </w:r>
      <w:hyperlink r:id="rId6" w:history="1">
        <w:r w:rsidRPr="00D45182">
          <w:rPr>
            <w:rStyle w:val="a3"/>
            <w:rFonts w:ascii="仿宋_GB2312" w:eastAsia="仿宋_GB2312" w:hAnsi="仿宋" w:cs="仿宋_GB2312"/>
            <w:spacing w:val="-20"/>
            <w:sz w:val="32"/>
            <w:szCs w:val="32"/>
          </w:rPr>
          <w:t>www.jsszhrss.gov.cn</w:t>
        </w:r>
      </w:hyperlink>
      <w:r w:rsidRPr="00D45182">
        <w:rPr>
          <w:rFonts w:ascii="仿宋_GB2312" w:eastAsia="仿宋_GB2312" w:hAnsi="仿宋" w:cs="仿宋_GB2312" w:hint="eastAsia"/>
          <w:spacing w:val="-20"/>
          <w:sz w:val="32"/>
          <w:szCs w:val="32"/>
        </w:rPr>
        <w:t>）</w:t>
      </w:r>
      <w:r w:rsidRPr="007E2457">
        <w:rPr>
          <w:rFonts w:ascii="仿宋_GB2312" w:eastAsia="仿宋_GB2312" w:hAnsi="仿宋" w:cs="仿宋_GB2312" w:hint="eastAsia"/>
          <w:kern w:val="0"/>
          <w:sz w:val="32"/>
          <w:szCs w:val="32"/>
        </w:rPr>
        <w:t>进行公示。公示期为</w:t>
      </w:r>
      <w:r w:rsidRPr="007E2457">
        <w:rPr>
          <w:rFonts w:ascii="仿宋_GB2312" w:eastAsia="仿宋_GB2312" w:hAnsi="仿宋" w:cs="仿宋_GB2312"/>
          <w:kern w:val="0"/>
          <w:sz w:val="32"/>
          <w:szCs w:val="32"/>
        </w:rPr>
        <w:t>5</w:t>
      </w:r>
      <w:r w:rsidRPr="007E2457">
        <w:rPr>
          <w:rFonts w:ascii="仿宋_GB2312" w:eastAsia="仿宋_GB2312" w:hAnsi="仿宋" w:cs="仿宋_GB2312" w:hint="eastAsia"/>
          <w:kern w:val="0"/>
          <w:sz w:val="32"/>
          <w:szCs w:val="32"/>
        </w:rPr>
        <w:t>个工作日。</w:t>
      </w:r>
    </w:p>
    <w:p w:rsidR="00DD1816" w:rsidRPr="00D7318D" w:rsidRDefault="00DD1816" w:rsidP="00605384">
      <w:pPr>
        <w:widowControl/>
        <w:autoSpaceDE w:val="0"/>
        <w:spacing w:line="560" w:lineRule="exact"/>
        <w:ind w:leftChars="-7" w:left="-21" w:firstLineChars="150" w:firstLine="480"/>
        <w:rPr>
          <w:rFonts w:ascii="仿宋_GB2312" w:eastAsia="仿宋_GB2312" w:hAnsi="仿宋"/>
          <w:sz w:val="32"/>
          <w:szCs w:val="32"/>
        </w:rPr>
      </w:pPr>
      <w:r w:rsidRPr="00605384">
        <w:rPr>
          <w:rFonts w:ascii="仿宋_GB2312" w:eastAsia="仿宋_GB2312" w:hAnsi="仿宋" w:cs="仿宋_GB2312" w:hint="eastAsia"/>
          <w:sz w:val="32"/>
          <w:szCs w:val="32"/>
        </w:rPr>
        <w:t>（五）结果公布：</w:t>
      </w:r>
      <w:r w:rsidRPr="00D7318D">
        <w:rPr>
          <w:rFonts w:ascii="仿宋_GB2312" w:eastAsia="仿宋_GB2312" w:hAnsi="仿宋" w:cs="仿宋_GB2312" w:hint="eastAsia"/>
          <w:sz w:val="32"/>
          <w:szCs w:val="32"/>
        </w:rPr>
        <w:t>公示无异议后，向社会公布取得医保定点协议管理资格的</w:t>
      </w:r>
      <w:r>
        <w:rPr>
          <w:rFonts w:ascii="仿宋_GB2312" w:eastAsia="仿宋_GB2312" w:hAnsi="仿宋" w:cs="仿宋_GB2312" w:hint="eastAsia"/>
          <w:sz w:val="32"/>
          <w:szCs w:val="32"/>
        </w:rPr>
        <w:t>门诊类</w:t>
      </w:r>
      <w:r w:rsidRPr="00D7318D">
        <w:rPr>
          <w:rFonts w:ascii="仿宋_GB2312" w:eastAsia="仿宋_GB2312" w:hAnsi="仿宋" w:cs="仿宋_GB2312" w:hint="eastAsia"/>
          <w:sz w:val="32"/>
          <w:szCs w:val="32"/>
        </w:rPr>
        <w:t>医疗机构名单。</w:t>
      </w:r>
    </w:p>
    <w:p w:rsidR="00DD1816" w:rsidRPr="00D7318D" w:rsidRDefault="00DD1816" w:rsidP="00605384">
      <w:pPr>
        <w:spacing w:line="560" w:lineRule="exact"/>
        <w:ind w:rightChars="8" w:right="24" w:firstLineChars="135" w:firstLine="432"/>
        <w:rPr>
          <w:rFonts w:ascii="仿宋_GB2312" w:eastAsia="仿宋_GB2312" w:hAnsi="仿宋" w:cs="仿宋_GB2312"/>
          <w:sz w:val="32"/>
          <w:szCs w:val="32"/>
        </w:rPr>
      </w:pPr>
      <w:r w:rsidRPr="00605384">
        <w:rPr>
          <w:rFonts w:ascii="仿宋_GB2312" w:eastAsia="仿宋_GB2312" w:hAnsi="仿宋" w:cs="仿宋_GB2312" w:hint="eastAsia"/>
          <w:sz w:val="32"/>
          <w:szCs w:val="32"/>
        </w:rPr>
        <w:t>（六）协议签约：</w:t>
      </w:r>
      <w:r w:rsidRPr="00D7318D">
        <w:rPr>
          <w:rFonts w:ascii="仿宋_GB2312" w:eastAsia="仿宋_GB2312" w:hAnsi="仿宋" w:cs="仿宋_GB2312" w:hint="eastAsia"/>
          <w:sz w:val="32"/>
          <w:szCs w:val="32"/>
        </w:rPr>
        <w:t>市社会保险基金管理中心与取得医保定点协议管理资格的</w:t>
      </w:r>
      <w:r>
        <w:rPr>
          <w:rFonts w:ascii="仿宋_GB2312" w:eastAsia="仿宋_GB2312" w:hAnsi="仿宋" w:cs="仿宋_GB2312" w:hint="eastAsia"/>
          <w:sz w:val="32"/>
          <w:szCs w:val="32"/>
        </w:rPr>
        <w:t>门诊类</w:t>
      </w:r>
      <w:r w:rsidRPr="00D7318D">
        <w:rPr>
          <w:rFonts w:ascii="仿宋_GB2312" w:eastAsia="仿宋_GB2312" w:hAnsi="仿宋" w:cs="仿宋_GB2312" w:hint="eastAsia"/>
          <w:sz w:val="32"/>
          <w:szCs w:val="32"/>
        </w:rPr>
        <w:t>医疗机构签订医保服务协议，如定点</w:t>
      </w:r>
      <w:r>
        <w:rPr>
          <w:rFonts w:ascii="仿宋_GB2312" w:eastAsia="仿宋_GB2312" w:hAnsi="仿宋" w:cs="仿宋_GB2312" w:hint="eastAsia"/>
          <w:sz w:val="32"/>
          <w:szCs w:val="32"/>
        </w:rPr>
        <w:t>门诊类</w:t>
      </w:r>
      <w:r w:rsidRPr="00D7318D">
        <w:rPr>
          <w:rFonts w:ascii="仿宋_GB2312" w:eastAsia="仿宋_GB2312" w:hAnsi="仿宋" w:cs="仿宋_GB2312" w:hint="eastAsia"/>
          <w:sz w:val="32"/>
          <w:szCs w:val="32"/>
        </w:rPr>
        <w:t>医疗机构申请园区医保划卡结算的，需同时与</w:t>
      </w:r>
      <w:r w:rsidRPr="00532B45">
        <w:rPr>
          <w:rFonts w:ascii="仿宋_GB2312" w:eastAsia="仿宋_GB2312" w:hAnsi="仿宋" w:cs="仿宋_GB2312" w:hint="eastAsia"/>
          <w:sz w:val="32"/>
          <w:szCs w:val="32"/>
        </w:rPr>
        <w:t>苏州工业园区社会保险基金和公积金管理中心</w:t>
      </w:r>
      <w:r w:rsidRPr="00D7318D">
        <w:rPr>
          <w:rFonts w:ascii="仿宋_GB2312" w:eastAsia="仿宋_GB2312" w:hAnsi="仿宋" w:cs="仿宋_GB2312" w:hint="eastAsia"/>
          <w:sz w:val="32"/>
          <w:szCs w:val="32"/>
        </w:rPr>
        <w:t>签订园区医保服务协议。</w:t>
      </w:r>
      <w:r w:rsidRPr="00D7318D">
        <w:rPr>
          <w:rFonts w:ascii="仿宋_GB2312" w:eastAsia="仿宋_GB2312" w:hAnsi="仿宋" w:cs="仿宋_GB2312"/>
          <w:sz w:val="32"/>
          <w:szCs w:val="32"/>
        </w:rPr>
        <w:t xml:space="preserve"> </w:t>
      </w:r>
    </w:p>
    <w:p w:rsidR="00DD1816" w:rsidRDefault="00DD1816" w:rsidP="00605384">
      <w:pPr>
        <w:widowControl/>
        <w:autoSpaceDE w:val="0"/>
        <w:spacing w:line="560" w:lineRule="exact"/>
        <w:ind w:firstLineChars="196" w:firstLine="627"/>
        <w:rPr>
          <w:rFonts w:ascii="黑体" w:eastAsia="黑体" w:hAnsi="仿宋"/>
          <w:kern w:val="0"/>
          <w:sz w:val="32"/>
          <w:szCs w:val="32"/>
        </w:rPr>
      </w:pPr>
      <w:r>
        <w:rPr>
          <w:rFonts w:ascii="黑体" w:eastAsia="黑体" w:hAnsi="仿宋" w:cs="黑体" w:hint="eastAsia"/>
          <w:kern w:val="0"/>
          <w:sz w:val="32"/>
          <w:szCs w:val="32"/>
        </w:rPr>
        <w:t>六、其他事项</w:t>
      </w:r>
    </w:p>
    <w:p w:rsidR="00DD1816" w:rsidRPr="00D7318D" w:rsidRDefault="00DD1816" w:rsidP="00605384">
      <w:pPr>
        <w:widowControl/>
        <w:spacing w:line="560" w:lineRule="exact"/>
        <w:ind w:firstLineChars="200" w:firstLine="640"/>
        <w:rPr>
          <w:rFonts w:ascii="仿宋_GB2312" w:eastAsia="仿宋_GB2312" w:hAnsi="仿宋"/>
          <w:sz w:val="32"/>
          <w:szCs w:val="32"/>
        </w:rPr>
      </w:pPr>
      <w:r w:rsidRPr="00D7318D">
        <w:rPr>
          <w:rFonts w:ascii="仿宋_GB2312" w:eastAsia="仿宋_GB2312" w:hAnsi="仿宋" w:cs="仿宋_GB2312" w:hint="eastAsia"/>
          <w:sz w:val="32"/>
          <w:szCs w:val="32"/>
        </w:rPr>
        <w:lastRenderedPageBreak/>
        <w:t>（一）有下列情形之一的，不予受理医疗机构的定点协议管理申请：</w:t>
      </w:r>
    </w:p>
    <w:p w:rsidR="00DD1816" w:rsidRPr="00D7318D" w:rsidRDefault="00DD1816" w:rsidP="00605384">
      <w:pPr>
        <w:widowControl/>
        <w:spacing w:line="560" w:lineRule="exact"/>
        <w:ind w:firstLineChars="200" w:firstLine="640"/>
        <w:jc w:val="left"/>
        <w:rPr>
          <w:rFonts w:ascii="仿宋_GB2312" w:eastAsia="仿宋_GB2312" w:hAnsi="仿宋"/>
          <w:sz w:val="32"/>
          <w:szCs w:val="32"/>
        </w:rPr>
      </w:pPr>
      <w:r w:rsidRPr="00D7318D">
        <w:rPr>
          <w:rFonts w:ascii="仿宋_GB2312" w:eastAsia="仿宋_GB2312" w:hAnsi="仿宋" w:cs="仿宋_GB2312"/>
          <w:sz w:val="32"/>
          <w:szCs w:val="32"/>
        </w:rPr>
        <w:t>1.</w:t>
      </w:r>
      <w:r w:rsidRPr="00D7318D">
        <w:rPr>
          <w:rFonts w:ascii="仿宋_GB2312" w:eastAsia="仿宋_GB2312" w:hAnsi="仿宋" w:cs="仿宋_GB2312" w:hint="eastAsia"/>
          <w:sz w:val="32"/>
          <w:szCs w:val="32"/>
        </w:rPr>
        <w:t>不符合医疗保险定点医药机构设置规划和协议管理原则的；</w:t>
      </w:r>
    </w:p>
    <w:p w:rsidR="00DD1816" w:rsidRPr="00D7318D" w:rsidRDefault="00DD1816" w:rsidP="00605384">
      <w:pPr>
        <w:widowControl/>
        <w:spacing w:line="560" w:lineRule="exact"/>
        <w:ind w:firstLineChars="200" w:firstLine="640"/>
        <w:jc w:val="left"/>
        <w:rPr>
          <w:rFonts w:ascii="仿宋_GB2312" w:eastAsia="仿宋_GB2312" w:hAnsi="仿宋"/>
          <w:sz w:val="32"/>
          <w:szCs w:val="32"/>
        </w:rPr>
      </w:pPr>
      <w:r w:rsidRPr="00D7318D">
        <w:rPr>
          <w:rFonts w:ascii="仿宋_GB2312" w:eastAsia="仿宋_GB2312" w:hAnsi="仿宋" w:cs="仿宋_GB2312"/>
          <w:sz w:val="32"/>
          <w:szCs w:val="32"/>
        </w:rPr>
        <w:t>2.</w:t>
      </w:r>
      <w:r w:rsidRPr="00D7318D">
        <w:rPr>
          <w:rFonts w:ascii="仿宋_GB2312" w:eastAsia="仿宋_GB2312" w:hAnsi="仿宋" w:cs="仿宋_GB2312" w:hint="eastAsia"/>
          <w:sz w:val="32"/>
          <w:szCs w:val="32"/>
        </w:rPr>
        <w:t>达不到本市医疗保险定点医药机构协议管理标准的；</w:t>
      </w:r>
    </w:p>
    <w:p w:rsidR="00DD1816" w:rsidRPr="00D7318D" w:rsidRDefault="00DD1816" w:rsidP="00605384">
      <w:pPr>
        <w:widowControl/>
        <w:spacing w:line="560" w:lineRule="exact"/>
        <w:ind w:firstLineChars="207" w:firstLine="662"/>
        <w:jc w:val="left"/>
        <w:rPr>
          <w:rFonts w:ascii="仿宋_GB2312" w:eastAsia="仿宋_GB2312" w:hAnsi="仿宋"/>
          <w:sz w:val="32"/>
          <w:szCs w:val="32"/>
        </w:rPr>
      </w:pPr>
      <w:r w:rsidRPr="00D7318D">
        <w:rPr>
          <w:rFonts w:ascii="仿宋_GB2312" w:eastAsia="仿宋_GB2312" w:hAnsi="仿宋" w:cs="仿宋_GB2312"/>
          <w:sz w:val="32"/>
          <w:szCs w:val="32"/>
        </w:rPr>
        <w:t>3.</w:t>
      </w:r>
      <w:r w:rsidRPr="00D7318D">
        <w:rPr>
          <w:rFonts w:ascii="仿宋_GB2312" w:eastAsia="仿宋_GB2312" w:hAnsi="仿宋" w:cs="仿宋_GB2312" w:hint="eastAsia"/>
          <w:sz w:val="32"/>
          <w:szCs w:val="32"/>
        </w:rPr>
        <w:t>申请协议管理的医疗机构未按规定参加各类社会保险的或提交申请前</w:t>
      </w:r>
      <w:r w:rsidRPr="00D7318D">
        <w:rPr>
          <w:rFonts w:ascii="仿宋_GB2312" w:eastAsia="仿宋_GB2312" w:hAnsi="仿宋" w:cs="仿宋_GB2312"/>
          <w:sz w:val="32"/>
          <w:szCs w:val="32"/>
        </w:rPr>
        <w:t>12</w:t>
      </w:r>
      <w:r w:rsidRPr="00D7318D">
        <w:rPr>
          <w:rFonts w:ascii="仿宋_GB2312" w:eastAsia="仿宋_GB2312" w:hAnsi="仿宋" w:cs="仿宋_GB2312" w:hint="eastAsia"/>
          <w:sz w:val="32"/>
          <w:szCs w:val="32"/>
        </w:rPr>
        <w:t>个月内有</w:t>
      </w:r>
      <w:r w:rsidRPr="00D7318D">
        <w:rPr>
          <w:rFonts w:ascii="仿宋_GB2312" w:eastAsia="仿宋_GB2312" w:hAnsi="仿宋" w:cs="仿宋_GB2312"/>
          <w:sz w:val="32"/>
          <w:szCs w:val="32"/>
        </w:rPr>
        <w:t>2</w:t>
      </w:r>
      <w:r w:rsidRPr="00D7318D">
        <w:rPr>
          <w:rFonts w:ascii="仿宋_GB2312" w:eastAsia="仿宋_GB2312" w:hAnsi="仿宋" w:cs="仿宋_GB2312" w:hint="eastAsia"/>
          <w:sz w:val="32"/>
          <w:szCs w:val="32"/>
        </w:rPr>
        <w:t>次及以上未按时足额缴纳各类社会保险费的；</w:t>
      </w:r>
    </w:p>
    <w:p w:rsidR="00DD1816" w:rsidRPr="00D7318D" w:rsidRDefault="00DD1816" w:rsidP="00605384">
      <w:pPr>
        <w:widowControl/>
        <w:spacing w:line="560" w:lineRule="exact"/>
        <w:ind w:leftChars="10" w:left="622" w:hangingChars="185" w:hanging="592"/>
        <w:jc w:val="left"/>
        <w:rPr>
          <w:rFonts w:ascii="仿宋_GB2312" w:eastAsia="仿宋_GB2312" w:hAnsi="仿宋"/>
          <w:sz w:val="32"/>
          <w:szCs w:val="32"/>
        </w:rPr>
      </w:pPr>
      <w:r w:rsidRPr="00D7318D">
        <w:rPr>
          <w:rFonts w:ascii="仿宋_GB2312" w:eastAsia="仿宋_GB2312" w:hAnsi="仿宋" w:cs="仿宋_GB2312"/>
          <w:sz w:val="32"/>
          <w:szCs w:val="32"/>
        </w:rPr>
        <w:t xml:space="preserve">    4.</w:t>
      </w:r>
      <w:r w:rsidRPr="00D7318D">
        <w:rPr>
          <w:rFonts w:ascii="仿宋_GB2312" w:eastAsia="仿宋_GB2312" w:hAnsi="仿宋" w:cs="仿宋_GB2312" w:hint="eastAsia"/>
          <w:sz w:val="32"/>
          <w:szCs w:val="32"/>
        </w:rPr>
        <w:t>因违法违规致终止（退出）协议未满</w:t>
      </w:r>
      <w:r w:rsidRPr="00D7318D">
        <w:rPr>
          <w:rFonts w:ascii="仿宋_GB2312" w:eastAsia="仿宋_GB2312" w:hAnsi="仿宋" w:cs="仿宋_GB2312"/>
          <w:sz w:val="32"/>
          <w:szCs w:val="32"/>
        </w:rPr>
        <w:t>36</w:t>
      </w:r>
      <w:r w:rsidRPr="00D7318D">
        <w:rPr>
          <w:rFonts w:ascii="仿宋_GB2312" w:eastAsia="仿宋_GB2312" w:hAnsi="仿宋" w:cs="仿宋_GB2312" w:hint="eastAsia"/>
          <w:sz w:val="32"/>
          <w:szCs w:val="32"/>
        </w:rPr>
        <w:t>个月的；</w:t>
      </w:r>
    </w:p>
    <w:p w:rsidR="00DD1816" w:rsidRPr="00D7318D" w:rsidRDefault="00DD1816" w:rsidP="00605384">
      <w:pPr>
        <w:widowControl/>
        <w:spacing w:line="560" w:lineRule="exact"/>
        <w:ind w:firstLineChars="200" w:firstLine="640"/>
        <w:jc w:val="left"/>
        <w:rPr>
          <w:rFonts w:ascii="仿宋_GB2312" w:eastAsia="仿宋_GB2312" w:hAnsi="仿宋"/>
          <w:sz w:val="32"/>
          <w:szCs w:val="32"/>
        </w:rPr>
      </w:pPr>
      <w:r w:rsidRPr="00D7318D">
        <w:rPr>
          <w:rFonts w:ascii="仿宋_GB2312" w:eastAsia="仿宋_GB2312" w:hAnsi="仿宋" w:cs="仿宋_GB2312"/>
          <w:sz w:val="32"/>
          <w:szCs w:val="32"/>
        </w:rPr>
        <w:t>5.</w:t>
      </w:r>
      <w:r w:rsidRPr="00D7318D">
        <w:rPr>
          <w:rFonts w:ascii="仿宋_GB2312" w:eastAsia="仿宋_GB2312" w:hAnsi="仿宋" w:cs="仿宋_GB2312" w:hint="eastAsia"/>
          <w:sz w:val="32"/>
          <w:szCs w:val="32"/>
        </w:rPr>
        <w:t>近</w:t>
      </w:r>
      <w:r w:rsidRPr="00D7318D">
        <w:rPr>
          <w:rFonts w:ascii="仿宋_GB2312" w:eastAsia="仿宋_GB2312" w:hAnsi="仿宋" w:cs="仿宋_GB2312"/>
          <w:sz w:val="32"/>
          <w:szCs w:val="32"/>
        </w:rPr>
        <w:t>36</w:t>
      </w:r>
      <w:r w:rsidRPr="00D7318D">
        <w:rPr>
          <w:rFonts w:ascii="仿宋_GB2312" w:eastAsia="仿宋_GB2312" w:hAnsi="仿宋" w:cs="仿宋_GB2312" w:hint="eastAsia"/>
          <w:sz w:val="32"/>
          <w:szCs w:val="32"/>
        </w:rPr>
        <w:t>个月以内发生重大、特大医疗质量安全事件的</w:t>
      </w:r>
      <w:r w:rsidR="00605384">
        <w:rPr>
          <w:rFonts w:ascii="仿宋_GB2312" w:eastAsia="仿宋_GB2312" w:hAnsi="仿宋" w:cs="仿宋_GB2312" w:hint="eastAsia"/>
          <w:sz w:val="32"/>
          <w:szCs w:val="32"/>
        </w:rPr>
        <w:t>；</w:t>
      </w:r>
    </w:p>
    <w:p w:rsidR="00DD1816" w:rsidRPr="00D7318D" w:rsidRDefault="00DD1816" w:rsidP="00605384">
      <w:pPr>
        <w:widowControl/>
        <w:spacing w:line="560" w:lineRule="exact"/>
        <w:ind w:firstLineChars="200" w:firstLine="640"/>
        <w:jc w:val="left"/>
        <w:rPr>
          <w:rFonts w:ascii="仿宋_GB2312" w:eastAsia="仿宋_GB2312" w:hAnsi="仿宋"/>
          <w:sz w:val="32"/>
          <w:szCs w:val="32"/>
        </w:rPr>
      </w:pPr>
      <w:r w:rsidRPr="00D7318D">
        <w:rPr>
          <w:rFonts w:ascii="仿宋_GB2312" w:eastAsia="仿宋_GB2312" w:hAnsi="仿宋" w:cs="仿宋_GB2312"/>
          <w:sz w:val="32"/>
          <w:szCs w:val="32"/>
        </w:rPr>
        <w:t>6.</w:t>
      </w:r>
      <w:r w:rsidRPr="00D7318D">
        <w:rPr>
          <w:rFonts w:ascii="仿宋_GB2312" w:eastAsia="仿宋_GB2312" w:hAnsi="仿宋" w:cs="仿宋_GB2312" w:hint="eastAsia"/>
          <w:sz w:val="32"/>
          <w:szCs w:val="32"/>
        </w:rPr>
        <w:t>医疗机构的法定代表人（或主要负责人），如同时在市区内担任其他定点医药机构的法定代表人（或主要负责人），且该医药机构处于被暂停或被解除医保服务协议期间的；</w:t>
      </w:r>
    </w:p>
    <w:p w:rsidR="00DD1816" w:rsidRPr="00D7318D" w:rsidRDefault="00DD1816" w:rsidP="00605384">
      <w:pPr>
        <w:widowControl/>
        <w:spacing w:line="560" w:lineRule="exact"/>
        <w:ind w:firstLineChars="200" w:firstLine="640"/>
        <w:jc w:val="left"/>
        <w:rPr>
          <w:rFonts w:ascii="仿宋_GB2312" w:eastAsia="仿宋_GB2312" w:hAnsi="仿宋"/>
          <w:sz w:val="32"/>
          <w:szCs w:val="32"/>
        </w:rPr>
      </w:pPr>
      <w:r w:rsidRPr="00D7318D">
        <w:rPr>
          <w:rFonts w:ascii="仿宋_GB2312" w:eastAsia="仿宋_GB2312" w:hAnsi="仿宋" w:cs="仿宋_GB2312"/>
          <w:sz w:val="32"/>
          <w:szCs w:val="32"/>
        </w:rPr>
        <w:t>7.</w:t>
      </w:r>
      <w:r w:rsidRPr="00D7318D">
        <w:rPr>
          <w:rFonts w:ascii="仿宋_GB2312" w:eastAsia="仿宋_GB2312" w:hAnsi="仿宋" w:cs="仿宋_GB2312" w:hint="eastAsia"/>
          <w:sz w:val="32"/>
          <w:szCs w:val="32"/>
        </w:rPr>
        <w:t>依据《苏州市社会法人失信惩戒办法（试行）》，存在严重失信行为的，或法人被列入市公共信用信息系统黑名单的。</w:t>
      </w:r>
    </w:p>
    <w:p w:rsidR="00DD1816" w:rsidRPr="00D7318D" w:rsidRDefault="00DD1816" w:rsidP="00605384">
      <w:pPr>
        <w:widowControl/>
        <w:autoSpaceDE w:val="0"/>
        <w:spacing w:line="560" w:lineRule="exact"/>
        <w:ind w:firstLineChars="200" w:firstLine="640"/>
        <w:rPr>
          <w:rFonts w:ascii="仿宋_GB2312" w:eastAsia="仿宋_GB2312" w:hAnsi="仿宋"/>
          <w:sz w:val="32"/>
          <w:szCs w:val="32"/>
        </w:rPr>
      </w:pPr>
      <w:r w:rsidRPr="00D7318D">
        <w:rPr>
          <w:rFonts w:ascii="仿宋_GB2312" w:eastAsia="仿宋_GB2312" w:hAnsi="仿宋" w:cs="仿宋_GB2312" w:hint="eastAsia"/>
          <w:sz w:val="32"/>
          <w:szCs w:val="32"/>
        </w:rPr>
        <w:t>（二）本次申请纳入协议管理的门诊类医疗机构，以申请时间为准，需保持资质的稳定性。在申请整个流程中，凡单位名称、单位地址、法定代表人中任一项发生变更情形的，视作自动放弃本次协议管理申请。</w:t>
      </w:r>
    </w:p>
    <w:p w:rsidR="00DD1816" w:rsidRPr="00D7318D" w:rsidRDefault="00DD1816" w:rsidP="00605384">
      <w:pPr>
        <w:widowControl/>
        <w:autoSpaceDE w:val="0"/>
        <w:spacing w:line="560" w:lineRule="exact"/>
        <w:ind w:firstLineChars="200" w:firstLine="640"/>
        <w:rPr>
          <w:rFonts w:ascii="仿宋_GB2312" w:eastAsia="仿宋_GB2312" w:hAnsi="仿宋"/>
          <w:sz w:val="32"/>
          <w:szCs w:val="32"/>
        </w:rPr>
      </w:pPr>
      <w:r w:rsidRPr="00D7318D">
        <w:rPr>
          <w:rFonts w:ascii="仿宋_GB2312" w:eastAsia="仿宋_GB2312" w:hAnsi="仿宋" w:cs="仿宋_GB2312" w:hint="eastAsia"/>
          <w:sz w:val="32"/>
          <w:szCs w:val="32"/>
        </w:rPr>
        <w:t>（三）本次新增协议管理定点门诊部（诊所），基金使用级别均设为</w:t>
      </w:r>
      <w:r w:rsidRPr="00D7318D">
        <w:rPr>
          <w:rFonts w:ascii="仿宋_GB2312" w:eastAsia="仿宋_GB2312" w:hAnsi="仿宋" w:cs="仿宋_GB2312"/>
          <w:sz w:val="32"/>
          <w:szCs w:val="32"/>
        </w:rPr>
        <w:t>C</w:t>
      </w:r>
      <w:r w:rsidRPr="00D7318D">
        <w:rPr>
          <w:rFonts w:ascii="仿宋_GB2312" w:eastAsia="仿宋_GB2312" w:hAnsi="仿宋" w:cs="仿宋_GB2312" w:hint="eastAsia"/>
          <w:sz w:val="32"/>
          <w:szCs w:val="32"/>
        </w:rPr>
        <w:t>级</w:t>
      </w:r>
      <w:r>
        <w:rPr>
          <w:rFonts w:ascii="仿宋_GB2312" w:eastAsia="仿宋_GB2312" w:hAnsi="仿宋" w:cs="仿宋_GB2312" w:hint="eastAsia"/>
          <w:sz w:val="32"/>
          <w:szCs w:val="32"/>
        </w:rPr>
        <w:t>。</w:t>
      </w:r>
    </w:p>
    <w:p w:rsidR="00DD1816" w:rsidRPr="00D7318D" w:rsidRDefault="00DD1816" w:rsidP="00605384">
      <w:pPr>
        <w:widowControl/>
        <w:autoSpaceDE w:val="0"/>
        <w:spacing w:line="560" w:lineRule="exact"/>
        <w:ind w:firstLineChars="200" w:firstLine="640"/>
        <w:rPr>
          <w:rFonts w:ascii="仿宋_GB2312" w:eastAsia="仿宋_GB2312" w:hAnsi="仿宋"/>
          <w:sz w:val="32"/>
          <w:szCs w:val="32"/>
        </w:rPr>
      </w:pPr>
      <w:r w:rsidRPr="00D7318D">
        <w:rPr>
          <w:rFonts w:ascii="仿宋_GB2312" w:eastAsia="仿宋_GB2312" w:hAnsi="仿宋" w:cs="仿宋_GB2312" w:hint="eastAsia"/>
          <w:sz w:val="32"/>
          <w:szCs w:val="32"/>
        </w:rPr>
        <w:t>（四）医疗机构应严格按照本通知要求</w:t>
      </w:r>
      <w:r w:rsidRPr="00D7318D">
        <w:rPr>
          <w:rFonts w:ascii="仿宋_GB2312" w:eastAsia="仿宋_GB2312" w:hAnsi="仿宋" w:cs="仿宋_GB2312"/>
          <w:sz w:val="32"/>
          <w:szCs w:val="32"/>
        </w:rPr>
        <w:t>,</w:t>
      </w:r>
      <w:r w:rsidRPr="00D7318D">
        <w:rPr>
          <w:rFonts w:ascii="仿宋_GB2312" w:eastAsia="仿宋_GB2312" w:hAnsi="仿宋" w:cs="仿宋_GB2312" w:hint="eastAsia"/>
          <w:sz w:val="32"/>
          <w:szCs w:val="32"/>
        </w:rPr>
        <w:t>如实填报相关执</w:t>
      </w:r>
      <w:r w:rsidRPr="00D7318D">
        <w:rPr>
          <w:rFonts w:ascii="仿宋_GB2312" w:eastAsia="仿宋_GB2312" w:hAnsi="仿宋" w:cs="仿宋_GB2312"/>
          <w:sz w:val="32"/>
          <w:szCs w:val="32"/>
        </w:rPr>
        <w:t>(</w:t>
      </w:r>
      <w:r w:rsidRPr="00D7318D">
        <w:rPr>
          <w:rFonts w:ascii="仿宋_GB2312" w:eastAsia="仿宋_GB2312" w:hAnsi="仿宋" w:cs="仿宋_GB2312" w:hint="eastAsia"/>
          <w:sz w:val="32"/>
          <w:szCs w:val="32"/>
        </w:rPr>
        <w:t>营</w:t>
      </w:r>
      <w:r w:rsidRPr="00D7318D">
        <w:rPr>
          <w:rFonts w:ascii="仿宋_GB2312" w:eastAsia="仿宋_GB2312" w:hAnsi="仿宋" w:cs="仿宋_GB2312"/>
          <w:sz w:val="32"/>
          <w:szCs w:val="32"/>
        </w:rPr>
        <w:t>)</w:t>
      </w:r>
      <w:r w:rsidRPr="00D7318D">
        <w:rPr>
          <w:rFonts w:ascii="仿宋_GB2312" w:eastAsia="仿宋_GB2312" w:hAnsi="仿宋" w:cs="仿宋_GB2312" w:hint="eastAsia"/>
          <w:sz w:val="32"/>
          <w:szCs w:val="32"/>
        </w:rPr>
        <w:t>业信息与申报资料</w:t>
      </w:r>
      <w:r w:rsidRPr="00D7318D">
        <w:rPr>
          <w:rFonts w:ascii="仿宋_GB2312" w:eastAsia="仿宋_GB2312" w:hAnsi="仿宋" w:cs="仿宋_GB2312"/>
          <w:sz w:val="32"/>
          <w:szCs w:val="32"/>
        </w:rPr>
        <w:t>,</w:t>
      </w:r>
      <w:r w:rsidRPr="00D7318D">
        <w:rPr>
          <w:rFonts w:ascii="仿宋_GB2312" w:eastAsia="仿宋_GB2312" w:hAnsi="仿宋" w:cs="仿宋_GB2312" w:hint="eastAsia"/>
          <w:sz w:val="32"/>
          <w:szCs w:val="32"/>
        </w:rPr>
        <w:t>不得弄虚作假。如发现虚构、篡改材料等不诚信行为的</w:t>
      </w:r>
      <w:r w:rsidRPr="00D7318D">
        <w:rPr>
          <w:rFonts w:ascii="仿宋_GB2312" w:eastAsia="仿宋_GB2312" w:hAnsi="仿宋" w:cs="仿宋_GB2312"/>
          <w:sz w:val="32"/>
          <w:szCs w:val="32"/>
        </w:rPr>
        <w:t>,</w:t>
      </w:r>
      <w:r w:rsidRPr="00D7318D">
        <w:rPr>
          <w:rFonts w:ascii="仿宋_GB2312" w:eastAsia="仿宋_GB2312" w:hAnsi="仿宋" w:cs="仿宋_GB2312" w:hint="eastAsia"/>
          <w:sz w:val="32"/>
          <w:szCs w:val="32"/>
        </w:rPr>
        <w:t>视作自动放弃本次协议管理申请。</w:t>
      </w:r>
      <w:r w:rsidRPr="00D7318D">
        <w:rPr>
          <w:rFonts w:ascii="仿宋_GB2312" w:eastAsia="仿宋_GB2312" w:hAnsi="仿宋"/>
          <w:sz w:val="32"/>
          <w:szCs w:val="32"/>
        </w:rPr>
        <w:t> </w:t>
      </w:r>
    </w:p>
    <w:p w:rsidR="00DD1816" w:rsidRPr="00D7318D" w:rsidRDefault="00DD1816" w:rsidP="00605384">
      <w:pPr>
        <w:widowControl/>
        <w:spacing w:line="560" w:lineRule="exact"/>
        <w:ind w:firstLineChars="200" w:firstLine="640"/>
        <w:rPr>
          <w:rFonts w:ascii="仿宋_GB2312" w:eastAsia="仿宋_GB2312" w:hAnsi="仿宋"/>
          <w:sz w:val="32"/>
          <w:szCs w:val="32"/>
        </w:rPr>
      </w:pPr>
      <w:r w:rsidRPr="00D7318D">
        <w:rPr>
          <w:rFonts w:ascii="仿宋_GB2312" w:eastAsia="仿宋_GB2312" w:hAnsi="仿宋" w:cs="仿宋_GB2312" w:hint="eastAsia"/>
          <w:sz w:val="32"/>
          <w:szCs w:val="32"/>
        </w:rPr>
        <w:lastRenderedPageBreak/>
        <w:t>（五）门诊类医疗机构申请纳入社会基本医疗保险协议管理工作的过程和结果公开，并接受社会监督，监督电话：</w:t>
      </w:r>
      <w:r w:rsidRPr="00D7318D">
        <w:rPr>
          <w:rFonts w:ascii="仿宋_GB2312" w:eastAsia="仿宋_GB2312" w:hAnsi="仿宋" w:cs="仿宋_GB2312"/>
          <w:sz w:val="32"/>
          <w:szCs w:val="32"/>
        </w:rPr>
        <w:t>65236377 (</w:t>
      </w:r>
      <w:r w:rsidRPr="00D7318D">
        <w:rPr>
          <w:rFonts w:ascii="仿宋_GB2312" w:eastAsia="仿宋_GB2312" w:hAnsi="仿宋" w:cs="仿宋_GB2312" w:hint="eastAsia"/>
          <w:sz w:val="32"/>
          <w:szCs w:val="32"/>
        </w:rPr>
        <w:t>市社保中心医疗稽查科）。</w:t>
      </w:r>
    </w:p>
    <w:p w:rsidR="00DD1816" w:rsidRPr="00D7318D" w:rsidRDefault="00DD1816" w:rsidP="00605384">
      <w:pPr>
        <w:widowControl/>
        <w:autoSpaceDE w:val="0"/>
        <w:spacing w:line="560" w:lineRule="exact"/>
        <w:ind w:firstLineChars="200" w:firstLine="640"/>
        <w:rPr>
          <w:rFonts w:ascii="仿宋_GB2312" w:eastAsia="仿宋_GB2312" w:hAnsi="仿宋"/>
          <w:sz w:val="32"/>
          <w:szCs w:val="32"/>
        </w:rPr>
      </w:pPr>
    </w:p>
    <w:p w:rsidR="00DD1816" w:rsidRPr="00D7318D" w:rsidRDefault="00DD1816" w:rsidP="00D45182">
      <w:pPr>
        <w:widowControl/>
        <w:autoSpaceDE w:val="0"/>
        <w:spacing w:line="560" w:lineRule="exact"/>
        <w:ind w:leftChars="212" w:left="1916" w:hangingChars="400" w:hanging="1280"/>
        <w:rPr>
          <w:rFonts w:ascii="仿宋_GB2312" w:eastAsia="仿宋_GB2312" w:hAnsi="仿宋"/>
          <w:sz w:val="32"/>
          <w:szCs w:val="32"/>
        </w:rPr>
      </w:pPr>
      <w:r w:rsidRPr="00605384">
        <w:rPr>
          <w:rFonts w:ascii="仿宋_GB2312" w:eastAsia="仿宋_GB2312" w:hAnsi="仿宋" w:cs="仿宋_GB2312" w:hint="eastAsia"/>
          <w:bCs/>
          <w:sz w:val="32"/>
          <w:szCs w:val="32"/>
        </w:rPr>
        <w:t>附件：</w:t>
      </w:r>
      <w:r w:rsidRPr="00D7318D">
        <w:rPr>
          <w:rFonts w:ascii="仿宋_GB2312" w:eastAsia="仿宋_GB2312" w:hAnsi="仿宋" w:cs="仿宋_GB2312"/>
          <w:sz w:val="32"/>
          <w:szCs w:val="32"/>
        </w:rPr>
        <w:t>1.</w:t>
      </w:r>
      <w:r w:rsidRPr="00D7318D">
        <w:rPr>
          <w:rFonts w:ascii="仿宋_GB2312" w:eastAsia="仿宋_GB2312" w:hAnsi="仿宋" w:cs="仿宋_GB2312" w:hint="eastAsia"/>
          <w:sz w:val="32"/>
          <w:szCs w:val="32"/>
        </w:rPr>
        <w:t>《苏州市区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医疗保险定点医疗机构协议管理申请表</w:t>
      </w:r>
      <w:r>
        <w:rPr>
          <w:rFonts w:ascii="仿宋_GB2312" w:eastAsia="仿宋_GB2312" w:hAnsi="仿宋" w:cs="仿宋_GB2312" w:hint="eastAsia"/>
          <w:sz w:val="32"/>
          <w:szCs w:val="32"/>
        </w:rPr>
        <w:t>（门诊类医疗机构）</w:t>
      </w:r>
      <w:r w:rsidRPr="00D7318D">
        <w:rPr>
          <w:rFonts w:ascii="仿宋_GB2312" w:eastAsia="仿宋_GB2312" w:hAnsi="仿宋" w:cs="仿宋_GB2312" w:hint="eastAsia"/>
          <w:sz w:val="32"/>
          <w:szCs w:val="32"/>
        </w:rPr>
        <w:t>》</w:t>
      </w:r>
    </w:p>
    <w:p w:rsidR="00DD1816" w:rsidRPr="00D7318D" w:rsidRDefault="00DD1816" w:rsidP="00D45182">
      <w:pPr>
        <w:widowControl/>
        <w:autoSpaceDE w:val="0"/>
        <w:spacing w:line="560" w:lineRule="exact"/>
        <w:ind w:leftChars="530" w:left="1910" w:hangingChars="100" w:hanging="320"/>
        <w:rPr>
          <w:rFonts w:ascii="仿宋_GB2312" w:eastAsia="仿宋_GB2312" w:hAnsi="仿宋"/>
          <w:sz w:val="32"/>
          <w:szCs w:val="32"/>
        </w:rPr>
      </w:pPr>
      <w:r>
        <w:rPr>
          <w:rFonts w:ascii="仿宋_GB2312" w:eastAsia="仿宋_GB2312" w:hAnsi="仿宋" w:cs="仿宋_GB2312"/>
          <w:sz w:val="32"/>
          <w:szCs w:val="32"/>
        </w:rPr>
        <w:t>2.</w:t>
      </w:r>
      <w:r w:rsidRPr="00D7318D">
        <w:rPr>
          <w:rFonts w:ascii="仿宋_GB2312" w:eastAsia="仿宋_GB2312" w:hAnsi="仿宋" w:cs="仿宋_GB2312" w:hint="eastAsia"/>
          <w:sz w:val="32"/>
          <w:szCs w:val="32"/>
        </w:rPr>
        <w:t>《苏州市区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医疗保险定点医疗机构协议管理现场核查表（综合门诊部）》</w:t>
      </w:r>
    </w:p>
    <w:p w:rsidR="00DD1816" w:rsidRPr="00D7318D" w:rsidRDefault="00DD1816" w:rsidP="00BA223C">
      <w:pPr>
        <w:widowControl/>
        <w:autoSpaceDE w:val="0"/>
        <w:spacing w:line="560" w:lineRule="exact"/>
        <w:ind w:leftChars="530" w:left="1910" w:hangingChars="100" w:hanging="320"/>
        <w:rPr>
          <w:rFonts w:ascii="仿宋_GB2312" w:eastAsia="仿宋_GB2312" w:hAnsi="仿宋"/>
          <w:sz w:val="32"/>
          <w:szCs w:val="32"/>
        </w:rPr>
      </w:pPr>
      <w:r>
        <w:rPr>
          <w:rFonts w:ascii="仿宋_GB2312" w:eastAsia="仿宋_GB2312" w:hAnsi="仿宋" w:cs="仿宋_GB2312"/>
          <w:sz w:val="32"/>
          <w:szCs w:val="32"/>
        </w:rPr>
        <w:t>3.</w:t>
      </w:r>
      <w:r w:rsidRPr="00D7318D">
        <w:rPr>
          <w:rFonts w:ascii="仿宋_GB2312" w:eastAsia="仿宋_GB2312" w:hAnsi="仿宋" w:cs="仿宋_GB2312" w:hint="eastAsia"/>
          <w:sz w:val="32"/>
          <w:szCs w:val="32"/>
        </w:rPr>
        <w:t>《苏州市区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医疗保险定点医疗机构协议管理现场核查表（诊所）》</w:t>
      </w:r>
    </w:p>
    <w:p w:rsidR="00DD1816" w:rsidRPr="00D7318D" w:rsidRDefault="00DD1816" w:rsidP="00BA223C">
      <w:pPr>
        <w:widowControl/>
        <w:autoSpaceDE w:val="0"/>
        <w:spacing w:line="560" w:lineRule="exact"/>
        <w:ind w:leftChars="530" w:left="1910" w:hangingChars="100" w:hanging="320"/>
        <w:rPr>
          <w:rFonts w:ascii="仿宋_GB2312" w:eastAsia="仿宋_GB2312" w:hAnsi="仿宋"/>
          <w:sz w:val="32"/>
          <w:szCs w:val="32"/>
        </w:rPr>
      </w:pPr>
      <w:r w:rsidRPr="00D7318D">
        <w:rPr>
          <w:rFonts w:ascii="仿宋_GB2312" w:eastAsia="仿宋_GB2312" w:hAnsi="仿宋" w:cs="仿宋_GB2312"/>
          <w:sz w:val="32"/>
          <w:szCs w:val="32"/>
        </w:rPr>
        <w:t>4</w:t>
      </w:r>
      <w:r>
        <w:rPr>
          <w:rFonts w:ascii="仿宋_GB2312" w:eastAsia="仿宋_GB2312" w:hAnsi="仿宋" w:cs="仿宋_GB2312"/>
          <w:sz w:val="32"/>
          <w:szCs w:val="32"/>
        </w:rPr>
        <w:t>.</w:t>
      </w:r>
      <w:r w:rsidRPr="00D7318D">
        <w:rPr>
          <w:rFonts w:ascii="仿宋_GB2312" w:eastAsia="仿宋_GB2312" w:hAnsi="仿宋" w:cs="仿宋_GB2312" w:hint="eastAsia"/>
          <w:sz w:val="32"/>
          <w:szCs w:val="32"/>
        </w:rPr>
        <w:t>《苏州市区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医疗保险定点医疗机构协议管理现场核查表（口腔门诊部）》</w:t>
      </w:r>
    </w:p>
    <w:p w:rsidR="00DD1816" w:rsidRPr="00D7318D" w:rsidRDefault="00DD1816" w:rsidP="00BA223C">
      <w:pPr>
        <w:widowControl/>
        <w:autoSpaceDE w:val="0"/>
        <w:spacing w:line="560" w:lineRule="exact"/>
        <w:ind w:leftChars="530" w:left="1910" w:hangingChars="100" w:hanging="320"/>
        <w:rPr>
          <w:rFonts w:ascii="仿宋_GB2312" w:eastAsia="仿宋_GB2312" w:hAnsi="仿宋"/>
          <w:sz w:val="32"/>
          <w:szCs w:val="32"/>
        </w:rPr>
      </w:pPr>
      <w:r>
        <w:rPr>
          <w:rFonts w:ascii="仿宋_GB2312" w:eastAsia="仿宋_GB2312" w:hAnsi="仿宋" w:cs="仿宋_GB2312"/>
          <w:sz w:val="32"/>
          <w:szCs w:val="32"/>
        </w:rPr>
        <w:t>5.</w:t>
      </w:r>
      <w:r w:rsidRPr="00D7318D">
        <w:rPr>
          <w:rFonts w:ascii="仿宋_GB2312" w:eastAsia="仿宋_GB2312" w:hAnsi="仿宋" w:cs="仿宋_GB2312" w:hint="eastAsia"/>
          <w:sz w:val="32"/>
          <w:szCs w:val="32"/>
        </w:rPr>
        <w:t>《苏州市区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医疗保险定点医疗机构协议管理现场核查表（口腔诊所）》</w:t>
      </w:r>
    </w:p>
    <w:p w:rsidR="00DD1816" w:rsidRPr="00D7318D" w:rsidRDefault="00DD1816" w:rsidP="00BA223C">
      <w:pPr>
        <w:widowControl/>
        <w:autoSpaceDE w:val="0"/>
        <w:spacing w:line="560" w:lineRule="exact"/>
        <w:ind w:leftChars="530" w:left="1910" w:hangingChars="100" w:hanging="320"/>
        <w:rPr>
          <w:rFonts w:ascii="仿宋_GB2312" w:eastAsia="仿宋_GB2312" w:hAnsi="仿宋"/>
          <w:sz w:val="32"/>
          <w:szCs w:val="32"/>
        </w:rPr>
      </w:pPr>
      <w:r>
        <w:rPr>
          <w:rFonts w:ascii="仿宋_GB2312" w:eastAsia="仿宋_GB2312" w:hAnsi="仿宋" w:cs="仿宋_GB2312"/>
          <w:sz w:val="32"/>
          <w:szCs w:val="32"/>
        </w:rPr>
        <w:t>6.</w:t>
      </w:r>
      <w:r w:rsidRPr="00D7318D">
        <w:rPr>
          <w:rFonts w:ascii="仿宋_GB2312" w:eastAsia="仿宋_GB2312" w:hAnsi="仿宋" w:cs="仿宋_GB2312" w:hint="eastAsia"/>
          <w:sz w:val="32"/>
          <w:szCs w:val="32"/>
        </w:rPr>
        <w:t>《苏州市区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医疗保险定点医疗机构协议管理现场核查表（中医门诊部）》</w:t>
      </w:r>
    </w:p>
    <w:p w:rsidR="00DD1816" w:rsidRPr="00D7318D" w:rsidRDefault="00DD1816" w:rsidP="00BA223C">
      <w:pPr>
        <w:widowControl/>
        <w:autoSpaceDE w:val="0"/>
        <w:spacing w:line="560" w:lineRule="exact"/>
        <w:ind w:leftChars="530" w:left="1910" w:hangingChars="100" w:hanging="320"/>
        <w:rPr>
          <w:rFonts w:ascii="仿宋_GB2312" w:eastAsia="仿宋_GB2312" w:hAnsi="仿宋"/>
          <w:sz w:val="32"/>
          <w:szCs w:val="32"/>
        </w:rPr>
      </w:pPr>
      <w:r>
        <w:rPr>
          <w:rFonts w:ascii="仿宋_GB2312" w:eastAsia="仿宋_GB2312" w:hAnsi="仿宋" w:cs="仿宋_GB2312"/>
          <w:sz w:val="32"/>
          <w:szCs w:val="32"/>
        </w:rPr>
        <w:t>7.</w:t>
      </w:r>
      <w:r w:rsidRPr="00D7318D">
        <w:rPr>
          <w:rFonts w:ascii="仿宋_GB2312" w:eastAsia="仿宋_GB2312" w:hAnsi="仿宋" w:cs="仿宋_GB2312" w:hint="eastAsia"/>
          <w:sz w:val="32"/>
          <w:szCs w:val="32"/>
        </w:rPr>
        <w:t>《苏州市区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医疗保险定点医疗机构协议管理现场核查表（中医诊所）》</w:t>
      </w:r>
    </w:p>
    <w:p w:rsidR="00DD1816" w:rsidRDefault="00DD1816" w:rsidP="00BA223C">
      <w:pPr>
        <w:widowControl/>
        <w:autoSpaceDE w:val="0"/>
        <w:spacing w:line="560" w:lineRule="exact"/>
        <w:ind w:leftChars="530" w:left="1910" w:hangingChars="100" w:hanging="320"/>
        <w:rPr>
          <w:rFonts w:ascii="仿宋_GB2312" w:eastAsia="仿宋_GB2312" w:hAnsi="仿宋"/>
          <w:sz w:val="32"/>
          <w:szCs w:val="32"/>
        </w:rPr>
      </w:pPr>
      <w:r>
        <w:rPr>
          <w:rFonts w:ascii="仿宋_GB2312" w:eastAsia="仿宋_GB2312" w:hAnsi="仿宋" w:cs="仿宋_GB2312"/>
          <w:sz w:val="32"/>
          <w:szCs w:val="32"/>
        </w:rPr>
        <w:t>8.</w:t>
      </w:r>
      <w:r w:rsidRPr="00D7318D">
        <w:rPr>
          <w:rFonts w:ascii="仿宋_GB2312" w:eastAsia="仿宋_GB2312" w:hAnsi="仿宋" w:cs="仿宋_GB2312" w:hint="eastAsia"/>
          <w:sz w:val="32"/>
          <w:szCs w:val="32"/>
        </w:rPr>
        <w:t>《苏州市区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医疗保险定点医疗机构协议管理现场核查表（盲人推拿诊所）》</w:t>
      </w:r>
    </w:p>
    <w:p w:rsidR="00DD1816" w:rsidRPr="00271E15" w:rsidRDefault="00DD1816" w:rsidP="00BA223C">
      <w:pPr>
        <w:widowControl/>
        <w:autoSpaceDE w:val="0"/>
        <w:spacing w:line="560" w:lineRule="exact"/>
        <w:ind w:leftChars="530" w:left="1910" w:hangingChars="100" w:hanging="320"/>
        <w:rPr>
          <w:rFonts w:ascii="仿宋_GB2312" w:eastAsia="仿宋_GB2312" w:hAnsi="仿宋"/>
          <w:sz w:val="32"/>
          <w:szCs w:val="32"/>
        </w:rPr>
      </w:pPr>
      <w:r>
        <w:rPr>
          <w:rFonts w:ascii="仿宋_GB2312" w:eastAsia="仿宋_GB2312" w:hAnsi="仿宋" w:cs="仿宋_GB2312"/>
          <w:sz w:val="32"/>
          <w:szCs w:val="32"/>
        </w:rPr>
        <w:t>9.</w:t>
      </w:r>
      <w:r w:rsidRPr="00D7318D">
        <w:rPr>
          <w:rFonts w:ascii="仿宋_GB2312" w:eastAsia="仿宋_GB2312" w:hAnsi="仿宋" w:cs="仿宋_GB2312" w:hint="eastAsia"/>
          <w:sz w:val="32"/>
          <w:szCs w:val="32"/>
        </w:rPr>
        <w:t>《苏州市区</w:t>
      </w:r>
      <w:r>
        <w:rPr>
          <w:rFonts w:ascii="仿宋_GB2312" w:eastAsia="仿宋_GB2312" w:hAnsi="仿宋" w:cs="仿宋_GB2312" w:hint="eastAsia"/>
          <w:sz w:val="32"/>
          <w:szCs w:val="32"/>
        </w:rPr>
        <w:t>社会基本</w:t>
      </w:r>
      <w:r w:rsidRPr="00D7318D">
        <w:rPr>
          <w:rFonts w:ascii="仿宋_GB2312" w:eastAsia="仿宋_GB2312" w:hAnsi="仿宋" w:cs="仿宋_GB2312" w:hint="eastAsia"/>
          <w:sz w:val="32"/>
          <w:szCs w:val="32"/>
        </w:rPr>
        <w:t>医疗保险定点医疗机构协议管理现场核查表（</w:t>
      </w:r>
      <w:r>
        <w:rPr>
          <w:rFonts w:ascii="仿宋_GB2312" w:eastAsia="仿宋_GB2312" w:hAnsi="仿宋" w:cs="仿宋_GB2312" w:hint="eastAsia"/>
          <w:sz w:val="32"/>
          <w:szCs w:val="32"/>
        </w:rPr>
        <w:t>普通专科门诊部</w:t>
      </w:r>
      <w:r w:rsidRPr="00D7318D">
        <w:rPr>
          <w:rFonts w:ascii="仿宋_GB2312" w:eastAsia="仿宋_GB2312" w:hAnsi="仿宋" w:cs="仿宋_GB2312" w:hint="eastAsia"/>
          <w:sz w:val="32"/>
          <w:szCs w:val="32"/>
        </w:rPr>
        <w:t>）》</w:t>
      </w:r>
    </w:p>
    <w:p w:rsidR="00DD1816" w:rsidRPr="00D7318D" w:rsidRDefault="00DD1816" w:rsidP="00BA223C">
      <w:pPr>
        <w:widowControl/>
        <w:autoSpaceDE w:val="0"/>
        <w:spacing w:line="560" w:lineRule="exact"/>
        <w:ind w:leftChars="530" w:left="2230" w:hangingChars="200" w:hanging="640"/>
        <w:rPr>
          <w:rFonts w:ascii="仿宋_GB2312" w:eastAsia="仿宋_GB2312" w:hAnsi="仿宋"/>
          <w:sz w:val="32"/>
          <w:szCs w:val="32"/>
        </w:rPr>
      </w:pPr>
      <w:r>
        <w:rPr>
          <w:rFonts w:ascii="仿宋_GB2312" w:eastAsia="仿宋_GB2312" w:hAnsi="仿宋" w:cs="仿宋_GB2312"/>
          <w:sz w:val="32"/>
          <w:szCs w:val="32"/>
        </w:rPr>
        <w:lastRenderedPageBreak/>
        <w:t>10.</w:t>
      </w:r>
      <w:r>
        <w:rPr>
          <w:rFonts w:ascii="仿宋_GB2312" w:eastAsia="仿宋_GB2312" w:hAnsi="仿宋" w:cs="仿宋_GB2312" w:hint="eastAsia"/>
          <w:sz w:val="32"/>
          <w:szCs w:val="32"/>
        </w:rPr>
        <w:t>《苏州市区</w:t>
      </w:r>
      <w:r w:rsidRPr="006A3837">
        <w:rPr>
          <w:rFonts w:ascii="仿宋_GB2312" w:eastAsia="仿宋_GB2312" w:hAnsi="仿宋" w:cs="仿宋_GB2312" w:hint="eastAsia"/>
          <w:sz w:val="32"/>
          <w:szCs w:val="32"/>
        </w:rPr>
        <w:t>苏州市区社会基本</w:t>
      </w:r>
      <w:r>
        <w:rPr>
          <w:rFonts w:ascii="仿宋_GB2312" w:eastAsia="仿宋_GB2312" w:hAnsi="仿宋" w:cs="仿宋_GB2312" w:hint="eastAsia"/>
          <w:sz w:val="32"/>
          <w:szCs w:val="32"/>
        </w:rPr>
        <w:t>医疗保险定点医疗机构协议管理申请表（门诊类医疗机构）》电子模板</w:t>
      </w:r>
    </w:p>
    <w:p w:rsidR="00DD1816" w:rsidRDefault="00DD1816" w:rsidP="00605384">
      <w:pPr>
        <w:spacing w:line="560" w:lineRule="exact"/>
        <w:rPr>
          <w:rFonts w:ascii="仿宋_GB2312" w:eastAsia="仿宋_GB2312" w:hAnsi="仿宋"/>
          <w:sz w:val="32"/>
          <w:szCs w:val="32"/>
        </w:rPr>
      </w:pPr>
    </w:p>
    <w:p w:rsidR="00DD1816" w:rsidRDefault="00DD1816" w:rsidP="00605384">
      <w:pPr>
        <w:spacing w:line="560" w:lineRule="exact"/>
        <w:ind w:firstLineChars="200" w:firstLine="640"/>
        <w:rPr>
          <w:rFonts w:ascii="仿宋_GB2312" w:eastAsia="仿宋_GB2312" w:hAnsi="仿宋"/>
          <w:sz w:val="32"/>
          <w:szCs w:val="32"/>
        </w:rPr>
      </w:pPr>
    </w:p>
    <w:p w:rsidR="00BA223C" w:rsidRDefault="00BA223C" w:rsidP="00605384">
      <w:pPr>
        <w:spacing w:line="560" w:lineRule="exact"/>
        <w:ind w:firstLineChars="200" w:firstLine="640"/>
        <w:rPr>
          <w:rFonts w:ascii="仿宋_GB2312" w:eastAsia="仿宋_GB2312" w:hAnsi="仿宋"/>
          <w:sz w:val="32"/>
          <w:szCs w:val="32"/>
        </w:rPr>
      </w:pPr>
    </w:p>
    <w:p w:rsidR="00DD1816" w:rsidRDefault="00DD1816" w:rsidP="00605384">
      <w:pPr>
        <w:spacing w:line="560" w:lineRule="exact"/>
        <w:ind w:firstLineChars="200" w:firstLine="640"/>
        <w:rPr>
          <w:rFonts w:ascii="仿宋_GB2312" w:eastAsia="仿宋_GB2312" w:hAnsi="仿宋"/>
          <w:sz w:val="32"/>
          <w:szCs w:val="32"/>
        </w:rPr>
      </w:pPr>
      <w:r>
        <w:rPr>
          <w:rFonts w:ascii="仿宋_GB2312" w:eastAsia="仿宋_GB2312" w:hAnsi="仿宋" w:cs="仿宋_GB2312"/>
          <w:sz w:val="32"/>
          <w:szCs w:val="32"/>
        </w:rPr>
        <w:t xml:space="preserve">                     </w:t>
      </w:r>
      <w:r>
        <w:rPr>
          <w:rFonts w:ascii="仿宋_GB2312" w:eastAsia="仿宋_GB2312" w:hAnsi="仿宋" w:cs="仿宋_GB2312" w:hint="eastAsia"/>
          <w:sz w:val="32"/>
          <w:szCs w:val="32"/>
        </w:rPr>
        <w:t>苏州市社会保险基金管理中心</w:t>
      </w:r>
    </w:p>
    <w:p w:rsidR="00DD1816" w:rsidRDefault="00DD1816" w:rsidP="00BA223C">
      <w:pPr>
        <w:spacing w:line="560" w:lineRule="exact"/>
        <w:ind w:firstLineChars="200" w:firstLine="640"/>
        <w:jc w:val="left"/>
        <w:rPr>
          <w:rFonts w:ascii="仿宋_GB2312" w:eastAsia="仿宋_GB2312"/>
          <w:sz w:val="32"/>
          <w:szCs w:val="32"/>
        </w:rPr>
      </w:pPr>
      <w:r>
        <w:rPr>
          <w:rFonts w:ascii="仿宋_GB2312" w:eastAsia="仿宋_GB2312" w:hAnsi="仿宋" w:cs="仿宋_GB2312"/>
          <w:sz w:val="32"/>
          <w:szCs w:val="32"/>
        </w:rPr>
        <w:t xml:space="preserve">                          </w:t>
      </w:r>
      <w:r w:rsidR="00C85F44">
        <w:rPr>
          <w:rFonts w:ascii="仿宋_GB2312" w:eastAsia="仿宋_GB2312" w:hAnsi="仿宋" w:cs="仿宋_GB2312"/>
          <w:sz w:val="32"/>
          <w:szCs w:val="32"/>
        </w:rPr>
        <w:t>2018</w:t>
      </w:r>
      <w:r w:rsidR="00C85F44">
        <w:rPr>
          <w:rFonts w:ascii="仿宋_GB2312" w:eastAsia="仿宋_GB2312" w:hAnsi="仿宋" w:cs="仿宋_GB2312" w:hint="eastAsia"/>
          <w:sz w:val="32"/>
          <w:szCs w:val="32"/>
        </w:rPr>
        <w:t>年</w:t>
      </w:r>
      <w:r w:rsidR="00C85F44">
        <w:rPr>
          <w:rFonts w:ascii="仿宋_GB2312" w:eastAsia="仿宋_GB2312" w:hAnsi="仿宋" w:cs="仿宋_GB2312"/>
          <w:sz w:val="32"/>
          <w:szCs w:val="32"/>
        </w:rPr>
        <w:t>6</w:t>
      </w:r>
      <w:r w:rsidR="00C85F44">
        <w:rPr>
          <w:rFonts w:ascii="仿宋_GB2312" w:eastAsia="仿宋_GB2312" w:hAnsi="仿宋" w:cs="仿宋_GB2312" w:hint="eastAsia"/>
          <w:sz w:val="32"/>
          <w:szCs w:val="32"/>
        </w:rPr>
        <w:t>月30</w:t>
      </w:r>
      <w:r>
        <w:rPr>
          <w:rFonts w:ascii="仿宋_GB2312" w:eastAsia="仿宋_GB2312" w:hAnsi="仿宋" w:cs="仿宋_GB2312" w:hint="eastAsia"/>
          <w:sz w:val="32"/>
          <w:szCs w:val="32"/>
        </w:rPr>
        <w:t>日</w:t>
      </w:r>
      <w:r>
        <w:rPr>
          <w:rFonts w:ascii="仿宋_GB2312" w:eastAsia="仿宋_GB2312" w:hAnsi="仿宋" w:cs="仿宋_GB2312"/>
          <w:sz w:val="32"/>
          <w:szCs w:val="32"/>
        </w:rPr>
        <w:t xml:space="preserve">                                                                                                                                                                                                                                                                                                                                                                                                                                                                                                                                                                                                                                                                                                                                                                                                                                                                                                                                                                                                                                                                                                                                                                                                                                                                                                                                                                                                                                                                                                                                                                                                                                                                                                                                                                                                                                                                                                                                                                                                                                                                                                                                                                                                                                                                                                                                                                                                                                                                                                                                                                                                                                                                                                                                                                                                                                                                                                                                                                                                                                                                                                                                                                                                                                                                                                                                                                                                                                                                                                                                                                                                                                                                                                                                                                                                                     </w:t>
      </w:r>
    </w:p>
    <w:p w:rsidR="00DD1816" w:rsidRDefault="00DD1816" w:rsidP="00605384">
      <w:pPr>
        <w:spacing w:line="520" w:lineRule="exact"/>
        <w:rPr>
          <w:sz w:val="32"/>
          <w:szCs w:val="32"/>
        </w:rPr>
      </w:pPr>
    </w:p>
    <w:p w:rsidR="00DD1816" w:rsidRDefault="00DD1816"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Default="00BA223C" w:rsidP="00DD1816"/>
    <w:p w:rsidR="00BA223C" w:rsidRPr="00BA223C" w:rsidRDefault="00BA223C" w:rsidP="00BA223C">
      <w:pPr>
        <w:spacing w:line="240" w:lineRule="exact"/>
        <w:rPr>
          <w:sz w:val="28"/>
          <w:szCs w:val="28"/>
        </w:rPr>
      </w:pPr>
    </w:p>
    <w:tbl>
      <w:tblPr>
        <w:tblW w:w="0" w:type="auto"/>
        <w:tblBorders>
          <w:top w:val="single" w:sz="4" w:space="0" w:color="auto"/>
          <w:bottom w:val="single" w:sz="4" w:space="0" w:color="auto"/>
          <w:insideV w:val="single" w:sz="4" w:space="0" w:color="auto"/>
        </w:tblBorders>
        <w:tblLook w:val="01E0"/>
      </w:tblPr>
      <w:tblGrid>
        <w:gridCol w:w="9060"/>
      </w:tblGrid>
      <w:tr w:rsidR="00DD1816" w:rsidTr="008646A6">
        <w:tc>
          <w:tcPr>
            <w:tcW w:w="9060" w:type="dxa"/>
            <w:tcBorders>
              <w:top w:val="single" w:sz="6" w:space="0" w:color="auto"/>
              <w:left w:val="nil"/>
              <w:bottom w:val="single" w:sz="6" w:space="0" w:color="auto"/>
              <w:right w:val="nil"/>
            </w:tcBorders>
          </w:tcPr>
          <w:p w:rsidR="00BA223C" w:rsidRDefault="00DD1816" w:rsidP="00BA223C">
            <w:pPr>
              <w:adjustRightInd w:val="0"/>
              <w:snapToGrid w:val="0"/>
              <w:spacing w:line="400" w:lineRule="exact"/>
              <w:ind w:firstLineChars="100" w:firstLine="272"/>
              <w:rPr>
                <w:rFonts w:ascii="仿宋_GB2312" w:eastAsia="仿宋_GB2312" w:hAnsi="宋体" w:cs="仿宋_GB2312"/>
                <w:spacing w:val="-4"/>
                <w:kern w:val="0"/>
                <w:sz w:val="28"/>
                <w:szCs w:val="28"/>
              </w:rPr>
            </w:pPr>
            <w:r>
              <w:rPr>
                <w:rFonts w:ascii="仿宋_GB2312" w:eastAsia="仿宋_GB2312" w:hAnsi="宋体" w:cs="仿宋_GB2312" w:hint="eastAsia"/>
                <w:spacing w:val="-4"/>
                <w:kern w:val="0"/>
                <w:sz w:val="28"/>
                <w:szCs w:val="28"/>
              </w:rPr>
              <w:t>抄送：苏州市人力资源和社会保障局、吴中区社会保险基金管理中心、</w:t>
            </w:r>
          </w:p>
          <w:p w:rsidR="00BA223C" w:rsidRDefault="00DD1816" w:rsidP="00BA223C">
            <w:pPr>
              <w:adjustRightInd w:val="0"/>
              <w:snapToGrid w:val="0"/>
              <w:spacing w:line="400" w:lineRule="exact"/>
              <w:ind w:leftChars="361" w:left="1083"/>
              <w:rPr>
                <w:rFonts w:ascii="仿宋_GB2312" w:eastAsia="仿宋_GB2312" w:hAnsi="仿宋" w:cs="仿宋_GB2312"/>
                <w:kern w:val="0"/>
                <w:sz w:val="24"/>
                <w:szCs w:val="24"/>
              </w:rPr>
            </w:pPr>
            <w:r>
              <w:rPr>
                <w:rFonts w:ascii="仿宋_GB2312" w:eastAsia="仿宋_GB2312" w:hAnsi="宋体" w:cs="仿宋_GB2312" w:hint="eastAsia"/>
                <w:spacing w:val="-4"/>
                <w:kern w:val="0"/>
                <w:sz w:val="28"/>
                <w:szCs w:val="28"/>
              </w:rPr>
              <w:t>相城区社会保险基金管理中心、</w:t>
            </w:r>
            <w:r w:rsidR="00405FCD" w:rsidRPr="007E2457">
              <w:rPr>
                <w:rFonts w:ascii="仿宋_GB2312" w:eastAsia="仿宋_GB2312" w:hAnsi="仿宋" w:cs="仿宋_GB2312" w:hint="eastAsia"/>
                <w:kern w:val="0"/>
                <w:sz w:val="24"/>
                <w:szCs w:val="24"/>
              </w:rPr>
              <w:t>工业园区</w:t>
            </w:r>
            <w:r w:rsidR="00405FCD">
              <w:rPr>
                <w:rFonts w:ascii="仿宋_GB2312" w:eastAsia="仿宋_GB2312" w:hAnsi="仿宋" w:cs="仿宋_GB2312" w:hint="eastAsia"/>
                <w:kern w:val="0"/>
                <w:sz w:val="24"/>
                <w:szCs w:val="24"/>
              </w:rPr>
              <w:t>社会保险基金和公积金管</w:t>
            </w:r>
          </w:p>
          <w:p w:rsidR="00DD1816" w:rsidRDefault="00405FCD" w:rsidP="00BA223C">
            <w:pPr>
              <w:adjustRightInd w:val="0"/>
              <w:snapToGrid w:val="0"/>
              <w:spacing w:line="400" w:lineRule="exact"/>
              <w:ind w:leftChars="361" w:left="1803" w:hanging="720"/>
              <w:rPr>
                <w:rFonts w:ascii="仿宋_GB2312" w:eastAsia="仿宋_GB2312" w:hAnsi="宋体"/>
                <w:spacing w:val="-4"/>
                <w:kern w:val="0"/>
                <w:sz w:val="28"/>
                <w:szCs w:val="28"/>
              </w:rPr>
            </w:pPr>
            <w:r>
              <w:rPr>
                <w:rFonts w:ascii="仿宋_GB2312" w:eastAsia="仿宋_GB2312" w:hAnsi="仿宋" w:cs="仿宋_GB2312" w:hint="eastAsia"/>
                <w:kern w:val="0"/>
                <w:sz w:val="24"/>
                <w:szCs w:val="24"/>
              </w:rPr>
              <w:t>理中心</w:t>
            </w:r>
            <w:r w:rsidR="00DD1816">
              <w:rPr>
                <w:rFonts w:ascii="仿宋_GB2312" w:eastAsia="仿宋_GB2312" w:hAnsi="宋体" w:cs="仿宋_GB2312" w:hint="eastAsia"/>
                <w:spacing w:val="-4"/>
                <w:kern w:val="0"/>
                <w:sz w:val="28"/>
                <w:szCs w:val="28"/>
              </w:rPr>
              <w:t>、高新区社会保险基金管理中心</w:t>
            </w:r>
            <w:r w:rsidR="00BA223C">
              <w:rPr>
                <w:rFonts w:ascii="仿宋_GB2312" w:eastAsia="仿宋_GB2312" w:hAnsi="宋体" w:cs="仿宋_GB2312" w:hint="eastAsia"/>
                <w:spacing w:val="-4"/>
                <w:kern w:val="0"/>
                <w:sz w:val="28"/>
                <w:szCs w:val="28"/>
              </w:rPr>
              <w:t>。</w:t>
            </w:r>
          </w:p>
        </w:tc>
      </w:tr>
      <w:tr w:rsidR="00DD1816" w:rsidTr="008646A6">
        <w:tc>
          <w:tcPr>
            <w:tcW w:w="9060" w:type="dxa"/>
            <w:tcBorders>
              <w:top w:val="single" w:sz="6" w:space="0" w:color="auto"/>
              <w:left w:val="nil"/>
              <w:bottom w:val="single" w:sz="6" w:space="0" w:color="auto"/>
              <w:right w:val="nil"/>
            </w:tcBorders>
          </w:tcPr>
          <w:p w:rsidR="00DD1816" w:rsidRDefault="00DD1816" w:rsidP="008B6C8C">
            <w:pPr>
              <w:adjustRightInd w:val="0"/>
              <w:snapToGrid w:val="0"/>
              <w:spacing w:beforeLines="50" w:afterLines="50"/>
              <w:ind w:firstLineChars="100" w:firstLine="272"/>
              <w:rPr>
                <w:rFonts w:ascii="仿宋_GB2312" w:eastAsia="仿宋_GB2312" w:hAnsi="仿宋"/>
                <w:kern w:val="0"/>
                <w:sz w:val="20"/>
                <w:szCs w:val="20"/>
              </w:rPr>
            </w:pPr>
            <w:r>
              <w:rPr>
                <w:rFonts w:ascii="仿宋_GB2312" w:eastAsia="仿宋_GB2312" w:hAnsi="宋体" w:cs="仿宋_GB2312" w:hint="eastAsia"/>
                <w:spacing w:val="-4"/>
                <w:kern w:val="0"/>
                <w:sz w:val="28"/>
                <w:szCs w:val="28"/>
              </w:rPr>
              <w:t>苏州市社会保险基金管理中心</w:t>
            </w:r>
            <w:r>
              <w:rPr>
                <w:rFonts w:ascii="仿宋_GB2312" w:eastAsia="仿宋_GB2312" w:hAnsi="宋体" w:cs="仿宋_GB2312"/>
                <w:spacing w:val="-4"/>
                <w:kern w:val="0"/>
                <w:sz w:val="28"/>
                <w:szCs w:val="28"/>
              </w:rPr>
              <w:t xml:space="preserve">               2018</w:t>
            </w:r>
            <w:r>
              <w:rPr>
                <w:rFonts w:ascii="仿宋_GB2312" w:eastAsia="仿宋_GB2312" w:hAnsi="宋体" w:cs="仿宋_GB2312" w:hint="eastAsia"/>
                <w:spacing w:val="-4"/>
                <w:kern w:val="0"/>
                <w:sz w:val="28"/>
                <w:szCs w:val="28"/>
              </w:rPr>
              <w:t>年</w:t>
            </w:r>
            <w:r>
              <w:rPr>
                <w:rFonts w:ascii="仿宋_GB2312" w:eastAsia="仿宋_GB2312" w:hAnsi="宋体" w:cs="仿宋_GB2312"/>
                <w:spacing w:val="-4"/>
                <w:kern w:val="0"/>
                <w:sz w:val="28"/>
                <w:szCs w:val="28"/>
              </w:rPr>
              <w:t xml:space="preserve"> </w:t>
            </w:r>
            <w:r w:rsidR="00C85F44">
              <w:rPr>
                <w:rFonts w:ascii="仿宋_GB2312" w:eastAsia="仿宋_GB2312" w:hAnsi="宋体" w:cs="仿宋_GB2312"/>
                <w:spacing w:val="-4"/>
                <w:kern w:val="0"/>
                <w:sz w:val="28"/>
                <w:szCs w:val="28"/>
              </w:rPr>
              <w:t>6</w:t>
            </w:r>
            <w:r w:rsidR="00C85F44">
              <w:rPr>
                <w:rFonts w:ascii="仿宋_GB2312" w:eastAsia="仿宋_GB2312" w:hAnsi="宋体" w:cs="仿宋_GB2312" w:hint="eastAsia"/>
                <w:spacing w:val="-4"/>
                <w:kern w:val="0"/>
                <w:sz w:val="28"/>
                <w:szCs w:val="28"/>
              </w:rPr>
              <w:t>月30</w:t>
            </w:r>
            <w:r>
              <w:rPr>
                <w:rFonts w:ascii="仿宋_GB2312" w:eastAsia="仿宋_GB2312" w:hAnsi="宋体" w:cs="仿宋_GB2312" w:hint="eastAsia"/>
                <w:spacing w:val="-4"/>
                <w:kern w:val="0"/>
                <w:sz w:val="28"/>
                <w:szCs w:val="28"/>
              </w:rPr>
              <w:t>日印发</w:t>
            </w:r>
          </w:p>
        </w:tc>
      </w:tr>
    </w:tbl>
    <w:p w:rsidR="003E1B8F" w:rsidRPr="00DD1816" w:rsidRDefault="003E1B8F"/>
    <w:sectPr w:rsidR="003E1B8F" w:rsidRPr="00DD1816" w:rsidSect="00D45182">
      <w:footerReference w:type="default" r:id="rId7"/>
      <w:pgSz w:w="11906" w:h="16838"/>
      <w:pgMar w:top="1418" w:right="1474" w:bottom="1418" w:left="1588" w:header="851" w:footer="992" w:gutter="0"/>
      <w:pgNumType w:fmt="numberInDash"/>
      <w:cols w:space="425"/>
      <w:docGrid w:type="lines" w:linePitch="4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5B7" w:rsidRDefault="00D825B7" w:rsidP="00605384">
      <w:r>
        <w:separator/>
      </w:r>
    </w:p>
  </w:endnote>
  <w:endnote w:type="continuationSeparator" w:id="1">
    <w:p w:rsidR="00D825B7" w:rsidRDefault="00D825B7" w:rsidP="006053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24684403"/>
      <w:docPartObj>
        <w:docPartGallery w:val="Page Numbers (Bottom of Page)"/>
        <w:docPartUnique/>
      </w:docPartObj>
    </w:sdtPr>
    <w:sdtContent>
      <w:p w:rsidR="00D45182" w:rsidRPr="00D45182" w:rsidRDefault="000124D1">
        <w:pPr>
          <w:pStyle w:val="a7"/>
          <w:jc w:val="center"/>
          <w:rPr>
            <w:rFonts w:asciiTheme="minorEastAsia" w:eastAsiaTheme="minorEastAsia" w:hAnsiTheme="minorEastAsia"/>
            <w:sz w:val="28"/>
            <w:szCs w:val="28"/>
          </w:rPr>
        </w:pPr>
        <w:r w:rsidRPr="00D45182">
          <w:rPr>
            <w:rFonts w:asciiTheme="minorEastAsia" w:eastAsiaTheme="minorEastAsia" w:hAnsiTheme="minorEastAsia"/>
            <w:sz w:val="28"/>
            <w:szCs w:val="28"/>
          </w:rPr>
          <w:fldChar w:fldCharType="begin"/>
        </w:r>
        <w:r w:rsidR="00D45182" w:rsidRPr="00D45182">
          <w:rPr>
            <w:rFonts w:asciiTheme="minorEastAsia" w:eastAsiaTheme="minorEastAsia" w:hAnsiTheme="minorEastAsia"/>
            <w:sz w:val="28"/>
            <w:szCs w:val="28"/>
          </w:rPr>
          <w:instrText xml:space="preserve"> PAGE   \* MERGEFORMAT </w:instrText>
        </w:r>
        <w:r w:rsidRPr="00D45182">
          <w:rPr>
            <w:rFonts w:asciiTheme="minorEastAsia" w:eastAsiaTheme="minorEastAsia" w:hAnsiTheme="minorEastAsia"/>
            <w:sz w:val="28"/>
            <w:szCs w:val="28"/>
          </w:rPr>
          <w:fldChar w:fldCharType="separate"/>
        </w:r>
        <w:r w:rsidR="00913755" w:rsidRPr="00913755">
          <w:rPr>
            <w:rFonts w:asciiTheme="minorEastAsia" w:eastAsiaTheme="minorEastAsia" w:hAnsiTheme="minorEastAsia"/>
            <w:noProof/>
            <w:sz w:val="28"/>
            <w:szCs w:val="28"/>
            <w:lang w:val="zh-CN"/>
          </w:rPr>
          <w:t>-</w:t>
        </w:r>
        <w:r w:rsidR="00913755">
          <w:rPr>
            <w:rFonts w:asciiTheme="minorEastAsia" w:eastAsiaTheme="minorEastAsia" w:hAnsiTheme="minorEastAsia"/>
            <w:noProof/>
            <w:sz w:val="28"/>
            <w:szCs w:val="28"/>
          </w:rPr>
          <w:t xml:space="preserve"> 1 -</w:t>
        </w:r>
        <w:r w:rsidRPr="00D45182">
          <w:rPr>
            <w:rFonts w:asciiTheme="minorEastAsia" w:eastAsiaTheme="minorEastAsia" w:hAnsiTheme="minorEastAsia"/>
            <w:sz w:val="28"/>
            <w:szCs w:val="28"/>
          </w:rPr>
          <w:fldChar w:fldCharType="end"/>
        </w:r>
      </w:p>
    </w:sdtContent>
  </w:sdt>
  <w:p w:rsidR="00D45182" w:rsidRDefault="00D4518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5B7" w:rsidRDefault="00D825B7" w:rsidP="00605384">
      <w:r>
        <w:separator/>
      </w:r>
    </w:p>
  </w:footnote>
  <w:footnote w:type="continuationSeparator" w:id="1">
    <w:p w:rsidR="00D825B7" w:rsidRDefault="00D825B7" w:rsidP="0060538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50"/>
  <w:drawingGridVerticalSpacing w:val="204"/>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D1816"/>
    <w:rsid w:val="000124D1"/>
    <w:rsid w:val="003E1B8F"/>
    <w:rsid w:val="00405FCD"/>
    <w:rsid w:val="00536B0F"/>
    <w:rsid w:val="00605384"/>
    <w:rsid w:val="00782008"/>
    <w:rsid w:val="008B6C8C"/>
    <w:rsid w:val="00913755"/>
    <w:rsid w:val="00B529FC"/>
    <w:rsid w:val="00B71F4C"/>
    <w:rsid w:val="00BA223C"/>
    <w:rsid w:val="00C85F44"/>
    <w:rsid w:val="00CD590E"/>
    <w:rsid w:val="00D45182"/>
    <w:rsid w:val="00D825B7"/>
    <w:rsid w:val="00DD1816"/>
    <w:rsid w:val="00DD59B5"/>
    <w:rsid w:val="00E57AAA"/>
    <w:rsid w:val="00F6315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816"/>
    <w:pPr>
      <w:widowControl w:val="0"/>
      <w:jc w:val="both"/>
    </w:pPr>
    <w:rPr>
      <w:rFonts w:ascii="Times New Roman" w:eastAsia="楷体_GB2312" w:hAnsi="Times New Roman" w:cs="Times New Roman"/>
      <w:sz w:val="30"/>
      <w:szCs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rsid w:val="00DD1816"/>
    <w:rPr>
      <w:rFonts w:ascii="Times New Roman" w:hAnsi="Times New Roman" w:cs="Times New Roman"/>
      <w:color w:val="0000FF"/>
      <w:u w:val="single"/>
    </w:rPr>
  </w:style>
  <w:style w:type="paragraph" w:styleId="a4">
    <w:name w:val="No Spacing"/>
    <w:qFormat/>
    <w:rsid w:val="00DD1816"/>
    <w:pPr>
      <w:widowControl w:val="0"/>
      <w:jc w:val="both"/>
    </w:pPr>
    <w:rPr>
      <w:rFonts w:ascii="Times New Roman" w:eastAsia="楷体_GB2312" w:hAnsi="Times New Roman" w:cs="Times New Roman"/>
      <w:sz w:val="30"/>
      <w:szCs w:val="30"/>
    </w:rPr>
  </w:style>
  <w:style w:type="paragraph" w:styleId="a5">
    <w:name w:val="Balloon Text"/>
    <w:basedOn w:val="a"/>
    <w:link w:val="Char"/>
    <w:uiPriority w:val="99"/>
    <w:semiHidden/>
    <w:unhideWhenUsed/>
    <w:rsid w:val="00605384"/>
    <w:rPr>
      <w:sz w:val="18"/>
      <w:szCs w:val="18"/>
    </w:rPr>
  </w:style>
  <w:style w:type="character" w:customStyle="1" w:styleId="Char">
    <w:name w:val="批注框文本 Char"/>
    <w:basedOn w:val="a0"/>
    <w:link w:val="a5"/>
    <w:uiPriority w:val="99"/>
    <w:semiHidden/>
    <w:rsid w:val="00605384"/>
    <w:rPr>
      <w:rFonts w:ascii="Times New Roman" w:eastAsia="楷体_GB2312" w:hAnsi="Times New Roman" w:cs="Times New Roman"/>
      <w:sz w:val="18"/>
      <w:szCs w:val="18"/>
    </w:rPr>
  </w:style>
  <w:style w:type="paragraph" w:styleId="a6">
    <w:name w:val="header"/>
    <w:basedOn w:val="a"/>
    <w:link w:val="Char0"/>
    <w:uiPriority w:val="99"/>
    <w:semiHidden/>
    <w:unhideWhenUsed/>
    <w:rsid w:val="0060538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605384"/>
    <w:rPr>
      <w:rFonts w:ascii="Times New Roman" w:eastAsia="楷体_GB2312" w:hAnsi="Times New Roman" w:cs="Times New Roman"/>
      <w:sz w:val="18"/>
      <w:szCs w:val="18"/>
    </w:rPr>
  </w:style>
  <w:style w:type="paragraph" w:styleId="a7">
    <w:name w:val="footer"/>
    <w:basedOn w:val="a"/>
    <w:link w:val="Char1"/>
    <w:uiPriority w:val="99"/>
    <w:unhideWhenUsed/>
    <w:rsid w:val="00605384"/>
    <w:pPr>
      <w:tabs>
        <w:tab w:val="center" w:pos="4153"/>
        <w:tab w:val="right" w:pos="8306"/>
      </w:tabs>
      <w:snapToGrid w:val="0"/>
      <w:jc w:val="left"/>
    </w:pPr>
    <w:rPr>
      <w:sz w:val="18"/>
      <w:szCs w:val="18"/>
    </w:rPr>
  </w:style>
  <w:style w:type="character" w:customStyle="1" w:styleId="Char1">
    <w:name w:val="页脚 Char"/>
    <w:basedOn w:val="a0"/>
    <w:link w:val="a7"/>
    <w:uiPriority w:val="99"/>
    <w:rsid w:val="00605384"/>
    <w:rPr>
      <w:rFonts w:ascii="Times New Roman" w:eastAsia="楷体_GB2312"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szhrss.gov.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983</Words>
  <Characters>5609</Characters>
  <Application>Microsoft Office Word</Application>
  <DocSecurity>0</DocSecurity>
  <Lines>46</Lines>
  <Paragraphs>13</Paragraphs>
  <ScaleCrop>false</ScaleCrop>
  <Company>china</Company>
  <LinksUpToDate>false</LinksUpToDate>
  <CharactersWithSpaces>6579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9</cp:revision>
  <cp:lastPrinted>2018-06-29T09:42:00Z</cp:lastPrinted>
  <dcterms:created xsi:type="dcterms:W3CDTF">2018-06-29T06:12:00Z</dcterms:created>
  <dcterms:modified xsi:type="dcterms:W3CDTF">2018-06-29T10:40:00Z</dcterms:modified>
</cp:coreProperties>
</file>