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FA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eastAsia" w:ascii="Times New Roman" w:hAnsi="Times New Roman" w:eastAsia="华文中宋" w:cs="华文中宋"/>
          <w:b/>
          <w:bCs/>
          <w:sz w:val="40"/>
          <w:szCs w:val="48"/>
        </w:rPr>
      </w:pPr>
      <w:r>
        <w:rPr>
          <w:rFonts w:hint="eastAsia" w:ascii="Times New Roman" w:hAnsi="Times New Roman" w:eastAsia="华文中宋" w:cs="华文中宋"/>
          <w:b/>
          <w:bCs/>
          <w:sz w:val="40"/>
          <w:szCs w:val="48"/>
        </w:rPr>
        <w:t>202</w:t>
      </w:r>
      <w:r>
        <w:rPr>
          <w:rFonts w:hint="eastAsia" w:ascii="Times New Roman" w:hAnsi="Times New Roman" w:eastAsia="华文中宋" w:cs="华文中宋"/>
          <w:b/>
          <w:bCs/>
          <w:sz w:val="40"/>
          <w:szCs w:val="48"/>
          <w:lang w:val="en-US" w:eastAsia="zh-CN"/>
        </w:rPr>
        <w:t>6</w:t>
      </w:r>
      <w:r>
        <w:rPr>
          <w:rFonts w:hint="eastAsia" w:ascii="Times New Roman" w:hAnsi="Times New Roman" w:eastAsia="华文中宋" w:cs="华文中宋"/>
          <w:b/>
          <w:bCs/>
          <w:sz w:val="40"/>
          <w:szCs w:val="48"/>
        </w:rPr>
        <w:t>年度</w:t>
      </w:r>
      <w:r>
        <w:rPr>
          <w:rFonts w:hint="eastAsia" w:ascii="Times New Roman" w:hAnsi="Times New Roman" w:eastAsia="华文中宋" w:cs="华文中宋"/>
          <w:b/>
          <w:bCs/>
          <w:sz w:val="40"/>
          <w:szCs w:val="48"/>
          <w:lang w:eastAsia="zh-CN"/>
        </w:rPr>
        <w:t>苏州市</w:t>
      </w:r>
      <w:r>
        <w:rPr>
          <w:rFonts w:hint="eastAsia" w:ascii="Times New Roman" w:hAnsi="Times New Roman" w:eastAsia="华文中宋" w:cs="华文中宋"/>
          <w:b/>
          <w:bCs/>
          <w:sz w:val="40"/>
          <w:szCs w:val="48"/>
        </w:rPr>
        <w:t>档案专业职称申报评审前公示</w:t>
      </w:r>
    </w:p>
    <w:p w14:paraId="72D7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Theme="minorEastAsia"/>
          <w:color w:val="auto"/>
          <w:sz w:val="30"/>
          <w:szCs w:val="30"/>
        </w:rPr>
      </w:pPr>
    </w:p>
    <w:p w14:paraId="54D6D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Theme="minorEastAsia"/>
          <w:sz w:val="30"/>
          <w:szCs w:val="30"/>
        </w:rPr>
      </w:pPr>
      <w:r>
        <w:rPr>
          <w:rFonts w:hint="eastAsia" w:ascii="Times New Roman" w:hAnsi="Times New Roman" w:eastAsiaTheme="minorEastAsia"/>
          <w:color w:val="auto"/>
          <w:sz w:val="30"/>
          <w:szCs w:val="30"/>
        </w:rPr>
        <w:t>根据《省人力资源社会保障厅关于做好2026年度职称评审工作的通知》（苏人社函〔2026〕44号）要求，</w:t>
      </w:r>
      <w:r>
        <w:rPr>
          <w:rFonts w:hint="eastAsia" w:ascii="Times New Roman" w:hAnsi="Times New Roman" w:eastAsiaTheme="minorEastAsia"/>
          <w:sz w:val="30"/>
          <w:szCs w:val="30"/>
        </w:rPr>
        <w:t>经个人申报、单位推荐、资格预审等程序，</w:t>
      </w:r>
      <w:r>
        <w:rPr>
          <w:rFonts w:hint="eastAsia" w:ascii="Times New Roman" w:hAnsi="Times New Roman"/>
          <w:sz w:val="30"/>
          <w:szCs w:val="30"/>
          <w:lang w:eastAsia="zh-CN"/>
        </w:rPr>
        <w:t>韩雪雯</w:t>
      </w:r>
      <w:r>
        <w:rPr>
          <w:rFonts w:hint="eastAsia" w:ascii="Times New Roman" w:hAnsi="Times New Roman" w:eastAsiaTheme="minorEastAsia"/>
          <w:sz w:val="30"/>
          <w:szCs w:val="30"/>
        </w:rPr>
        <w:t>等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36</w:t>
      </w:r>
      <w:r>
        <w:rPr>
          <w:rFonts w:hint="eastAsia" w:ascii="Times New Roman" w:hAnsi="Times New Roman" w:eastAsiaTheme="minorEastAsia"/>
          <w:sz w:val="30"/>
          <w:szCs w:val="30"/>
        </w:rPr>
        <w:t>人具备馆员申报条件，拟提交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苏州市档案专业中级资格评审委员会</w:t>
      </w:r>
      <w:r>
        <w:rPr>
          <w:rFonts w:hint="eastAsia" w:ascii="Times New Roman" w:hAnsi="Times New Roman" w:eastAsiaTheme="minorEastAsia"/>
          <w:sz w:val="30"/>
          <w:szCs w:val="30"/>
        </w:rPr>
        <w:t>评审，现进行评审前公示。</w:t>
      </w:r>
    </w:p>
    <w:p w14:paraId="73E78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Theme="minorEastAsia"/>
          <w:color w:val="auto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lang w:eastAsia="zh-CN"/>
        </w:rPr>
        <w:t>评审前</w:t>
      </w:r>
      <w:r>
        <w:rPr>
          <w:rFonts w:hint="eastAsia" w:ascii="Times New Roman" w:hAnsi="Times New Roman" w:eastAsiaTheme="minorEastAsia"/>
          <w:sz w:val="30"/>
          <w:szCs w:val="30"/>
        </w:rPr>
        <w:t>公示时间为202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Theme="minorEastAsia"/>
          <w:sz w:val="30"/>
          <w:szCs w:val="30"/>
        </w:rPr>
        <w:t>年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Theme="minorEastAsia"/>
          <w:sz w:val="30"/>
          <w:szCs w:val="30"/>
        </w:rPr>
        <w:t>月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21</w:t>
      </w:r>
      <w:r>
        <w:rPr>
          <w:rFonts w:hint="eastAsia" w:ascii="Times New Roman" w:hAnsi="Times New Roman" w:eastAsiaTheme="minorEastAsia"/>
          <w:sz w:val="30"/>
          <w:szCs w:val="30"/>
        </w:rPr>
        <w:t>日至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27</w:t>
      </w:r>
      <w:r>
        <w:rPr>
          <w:rFonts w:hint="eastAsia" w:ascii="Times New Roman" w:hAnsi="Times New Roman" w:eastAsiaTheme="minorEastAsia"/>
          <w:sz w:val="30"/>
          <w:szCs w:val="30"/>
        </w:rPr>
        <w:t>日。对公示对象如有异议，请于公示期内以书面或电话形式向</w:t>
      </w:r>
      <w:r>
        <w:rPr>
          <w:rFonts w:hint="eastAsia" w:ascii="Times New Roman" w:hAnsi="Times New Roman" w:eastAsiaTheme="minorEastAsia"/>
          <w:color w:val="auto"/>
          <w:sz w:val="30"/>
          <w:szCs w:val="30"/>
          <w:lang w:eastAsia="zh-CN"/>
        </w:rPr>
        <w:t>苏州市档案馆职称改革领导小组</w:t>
      </w:r>
      <w:r>
        <w:rPr>
          <w:rFonts w:hint="eastAsia" w:ascii="Times New Roman" w:hAnsi="Times New Roman" w:eastAsiaTheme="minorEastAsia"/>
          <w:color w:val="auto"/>
          <w:sz w:val="30"/>
          <w:szCs w:val="30"/>
        </w:rPr>
        <w:t>实名反映。</w:t>
      </w:r>
    </w:p>
    <w:p w14:paraId="4E56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Theme="minorEastAsia"/>
          <w:sz w:val="30"/>
          <w:szCs w:val="30"/>
        </w:rPr>
      </w:pPr>
      <w:r>
        <w:rPr>
          <w:rFonts w:hint="eastAsia" w:ascii="Times New Roman" w:hAnsi="Times New Roman" w:eastAsiaTheme="minorEastAsia"/>
          <w:sz w:val="30"/>
          <w:szCs w:val="30"/>
        </w:rPr>
        <w:t>联系电话：0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512</w:t>
      </w:r>
      <w:r>
        <w:rPr>
          <w:rFonts w:hint="eastAsia" w:ascii="Times New Roman" w:hAnsi="Times New Roman" w:eastAsiaTheme="minorEastAsia"/>
          <w:sz w:val="30"/>
          <w:szCs w:val="30"/>
        </w:rPr>
        <w:t>-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6573326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3</w:t>
      </w:r>
    </w:p>
    <w:p w14:paraId="38172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/>
          <w:sz w:val="30"/>
          <w:szCs w:val="30"/>
        </w:rPr>
        <w:t>联系地址：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苏州市姑苏区北园路269号</w:t>
      </w:r>
    </w:p>
    <w:p w14:paraId="55556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Theme="minorEastAsia"/>
          <w:sz w:val="30"/>
          <w:szCs w:val="30"/>
        </w:rPr>
      </w:pPr>
      <w:r>
        <w:rPr>
          <w:rFonts w:hint="eastAsia" w:ascii="Times New Roman" w:hAnsi="Times New Roman" w:eastAsiaTheme="minorEastAsia"/>
          <w:sz w:val="30"/>
          <w:szCs w:val="30"/>
        </w:rPr>
        <w:t>邮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Theme="minorEastAsia"/>
          <w:sz w:val="30"/>
          <w:szCs w:val="30"/>
        </w:rPr>
        <w:t>编：21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5000</w:t>
      </w:r>
    </w:p>
    <w:p w14:paraId="391DC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Theme="minorEastAsia"/>
          <w:sz w:val="30"/>
          <w:szCs w:val="30"/>
        </w:rPr>
      </w:pPr>
    </w:p>
    <w:p w14:paraId="2C0B8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Theme="minorEastAsia"/>
          <w:sz w:val="30"/>
          <w:szCs w:val="30"/>
        </w:rPr>
      </w:pPr>
    </w:p>
    <w:p w14:paraId="38886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Theme="minorEastAsia"/>
          <w:sz w:val="30"/>
          <w:szCs w:val="30"/>
        </w:rPr>
      </w:pPr>
      <w:r>
        <w:rPr>
          <w:rFonts w:hint="eastAsia" w:ascii="Times New Roman" w:hAnsi="Times New Roman" w:eastAsiaTheme="minorEastAsia"/>
          <w:sz w:val="30"/>
          <w:szCs w:val="30"/>
        </w:rPr>
        <w:t>附：202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Theme="minorEastAsia"/>
          <w:sz w:val="30"/>
          <w:szCs w:val="30"/>
        </w:rPr>
        <w:t>年度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苏州市</w:t>
      </w:r>
      <w:r>
        <w:rPr>
          <w:rFonts w:hint="eastAsia" w:ascii="Times New Roman" w:hAnsi="Times New Roman" w:eastAsiaTheme="minorEastAsia"/>
          <w:sz w:val="30"/>
          <w:szCs w:val="30"/>
        </w:rPr>
        <w:t>档案专业职称申报评审前公示名单</w:t>
      </w:r>
    </w:p>
    <w:p w14:paraId="0C2F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Theme="minorEastAsia"/>
          <w:sz w:val="30"/>
          <w:szCs w:val="30"/>
        </w:rPr>
      </w:pPr>
    </w:p>
    <w:p w14:paraId="730FC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Theme="minorEastAsia"/>
          <w:sz w:val="30"/>
          <w:szCs w:val="30"/>
        </w:rPr>
      </w:pPr>
      <w:r>
        <w:rPr>
          <w:rFonts w:hint="eastAsia" w:ascii="Times New Roman" w:hAnsi="Times New Roman" w:eastAsiaTheme="minorEastAsia"/>
          <w:sz w:val="30"/>
          <w:szCs w:val="30"/>
        </w:rPr>
        <w:t> </w:t>
      </w:r>
    </w:p>
    <w:p w14:paraId="0FB6F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0" w:firstLineChars="2100"/>
        <w:textAlignment w:val="auto"/>
        <w:rPr>
          <w:rFonts w:hint="eastAsia" w:ascii="Times New Roman" w:hAnsi="Times New Roman" w:eastAsiaTheme="minorEastAsia"/>
          <w:sz w:val="30"/>
          <w:szCs w:val="30"/>
          <w:lang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苏州市</w:t>
      </w:r>
      <w:r>
        <w:rPr>
          <w:rFonts w:hint="eastAsia" w:ascii="Times New Roman" w:hAnsi="Times New Roman" w:eastAsiaTheme="minorEastAsia"/>
          <w:sz w:val="30"/>
          <w:szCs w:val="30"/>
        </w:rPr>
        <w:t>档案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馆</w:t>
      </w:r>
    </w:p>
    <w:p w14:paraId="3D58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textAlignment w:val="auto"/>
        <w:rPr>
          <w:rFonts w:hint="eastAsia" w:ascii="Times New Roman" w:hAnsi="Times New Roman" w:eastAsiaTheme="minorEastAsia"/>
          <w:sz w:val="30"/>
          <w:szCs w:val="30"/>
        </w:rPr>
      </w:pPr>
      <w:r>
        <w:rPr>
          <w:rFonts w:hint="eastAsia" w:ascii="Times New Roman" w:hAnsi="Times New Roman" w:eastAsiaTheme="minorEastAsia"/>
          <w:sz w:val="30"/>
          <w:szCs w:val="30"/>
        </w:rPr>
        <w:t>202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Theme="minorEastAsia"/>
          <w:sz w:val="30"/>
          <w:szCs w:val="30"/>
        </w:rPr>
        <w:t>年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Theme="minorEastAsia"/>
          <w:sz w:val="30"/>
          <w:szCs w:val="30"/>
        </w:rPr>
        <w:t>月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Times New Roman" w:hAnsi="Times New Roman" w:eastAsiaTheme="minorEastAsia"/>
          <w:sz w:val="30"/>
          <w:szCs w:val="30"/>
        </w:rPr>
        <w:t>日</w:t>
      </w:r>
    </w:p>
    <w:p w14:paraId="728E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/>
          <w:sz w:val="28"/>
          <w:szCs w:val="36"/>
        </w:rPr>
      </w:pPr>
    </w:p>
    <w:p w14:paraId="29043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/>
          <w:sz w:val="28"/>
          <w:szCs w:val="36"/>
        </w:rPr>
      </w:pPr>
    </w:p>
    <w:p w14:paraId="47DBB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44"/>
        </w:rPr>
      </w:pPr>
    </w:p>
    <w:p w14:paraId="5F2E2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36"/>
          <w:szCs w:val="44"/>
        </w:rPr>
      </w:pPr>
    </w:p>
    <w:p w14:paraId="35E90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eastAsia" w:ascii="Times New Roman" w:hAnsi="Times New Roman"/>
          <w:b/>
          <w:bCs/>
          <w:sz w:val="36"/>
          <w:szCs w:val="44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6</w:t>
      </w:r>
      <w:r>
        <w:rPr>
          <w:rFonts w:hint="eastAsia" w:ascii="Times New Roman" w:hAnsi="Times New Roman"/>
          <w:b/>
          <w:bCs/>
          <w:sz w:val="36"/>
          <w:szCs w:val="44"/>
        </w:rPr>
        <w:t>年度</w:t>
      </w:r>
      <w:r>
        <w:rPr>
          <w:rFonts w:hint="eastAsia" w:ascii="Times New Roman" w:hAnsi="Times New Roman"/>
          <w:b/>
          <w:bCs/>
          <w:sz w:val="36"/>
          <w:szCs w:val="44"/>
          <w:lang w:eastAsia="zh-CN"/>
        </w:rPr>
        <w:t>苏州市</w:t>
      </w:r>
      <w:r>
        <w:rPr>
          <w:rFonts w:hint="eastAsia" w:ascii="Times New Roman" w:hAnsi="Times New Roman"/>
          <w:b/>
          <w:bCs/>
          <w:sz w:val="36"/>
          <w:szCs w:val="44"/>
        </w:rPr>
        <w:t>档案专业职称申报评审前公示名单</w:t>
      </w:r>
    </w:p>
    <w:tbl>
      <w:tblPr>
        <w:tblStyle w:val="2"/>
        <w:tblW w:w="9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48"/>
        <w:gridCol w:w="5302"/>
        <w:gridCol w:w="1778"/>
      </w:tblGrid>
      <w:tr w14:paraId="0F93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拟申报</w:t>
            </w:r>
          </w:p>
          <w:p w14:paraId="29B9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</w:tr>
      <w:tr w14:paraId="369FE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韩雪雯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江苏省太湖水利规划设计研究院有限公司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53FF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杜潇瑀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苏州市工商档案管理中心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2541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费乙丽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苏州市工商档案管理中心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20E4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黄昕玥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苏州市工商档案管理中心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542D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昌翌婧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苏州市立医院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4B18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王乃和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苏州市苏园融资担保有限公司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5AEE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绮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苏州市建设工程质量安全监督站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2339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王康霖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苏州市城乡建设档案馆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E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0512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沈春美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苏州市残疾人康复训练服务中心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0F4B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  改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苏州市残疾人康复训练服务中心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7290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石燕华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苏州轨道交通运营有限公司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104B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吴琴琴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苏州轨道交通运营有限公司运营一分公司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23A0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范诗悦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苏州交投建设管理有限公司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5342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  佳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苏州交投臻鲜科技有限公司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07CC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顾晓干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苏州苏房房屋安全鉴定中心有限责任公司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0546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苏州绕城高速公路有限公司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5910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杨茂青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苏州新闻出版集团有限公司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0744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磊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苏州慧眼之英文化传媒有限公司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4F29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苏州瞩远信息科技有限公司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289D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王海莉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江苏常熟发电有限公司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296A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华嘉平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太仓市兰台建设工程档案服务有限公司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0A7C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萍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太仓市自来水有限公司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30C6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拟申报</w:t>
            </w:r>
          </w:p>
          <w:p w14:paraId="4911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</w:tr>
      <w:tr w14:paraId="35AC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丹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太仓市自来水有限公司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6C65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杨优莲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太仓市重点工程咨询有限公司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3FC2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唐晓波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太仓市重点工程咨询有限公司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2463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王璐倩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太仓市机关文档管理中心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7959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杨天宇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苏州市烟草公司太仓分公司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4F14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澜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昆山利通燃气有限公司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68E9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胡冰洁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昆山经济技术开发区一站式服务中心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378D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王赛明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苏州亿典通信息技术有限公司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1F0D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萌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苏州市吴中区城建档案馆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021D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芳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苏州市姑苏区人民政府金阊街道办事处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55C9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卫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上海中企人力事务服务有限公司苏州园区分公司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6F72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洁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苏州工业园区服务外包职业学院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781E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慧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苏州亿金汇智信息技术有限公司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  <w:tr w14:paraId="379D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戴兰珍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苏州信诺维医药科技股份有限公司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</w:tr>
    </w:tbl>
    <w:p w14:paraId="6C3FF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2EyNGZlOWM4MmQ3ZmI2MTZjMTlkMzlkZjRhNGYifQ=="/>
  </w:docVars>
  <w:rsids>
    <w:rsidRoot w:val="00000000"/>
    <w:rsid w:val="0031791D"/>
    <w:rsid w:val="00514C95"/>
    <w:rsid w:val="05270FB8"/>
    <w:rsid w:val="06A66D03"/>
    <w:rsid w:val="0F3375A2"/>
    <w:rsid w:val="11774692"/>
    <w:rsid w:val="198F668E"/>
    <w:rsid w:val="239B10BB"/>
    <w:rsid w:val="27A27C4E"/>
    <w:rsid w:val="28C01A4F"/>
    <w:rsid w:val="2E9266F5"/>
    <w:rsid w:val="30843362"/>
    <w:rsid w:val="317915E7"/>
    <w:rsid w:val="35470E02"/>
    <w:rsid w:val="3FF93B1F"/>
    <w:rsid w:val="4A476470"/>
    <w:rsid w:val="4C060187"/>
    <w:rsid w:val="4D7A36CB"/>
    <w:rsid w:val="4E0544B7"/>
    <w:rsid w:val="4E213F6A"/>
    <w:rsid w:val="4F645431"/>
    <w:rsid w:val="4FFA4D6D"/>
    <w:rsid w:val="521C7446"/>
    <w:rsid w:val="53387573"/>
    <w:rsid w:val="55703F49"/>
    <w:rsid w:val="562C38FC"/>
    <w:rsid w:val="574A4CE2"/>
    <w:rsid w:val="583077E2"/>
    <w:rsid w:val="5D701BC5"/>
    <w:rsid w:val="5DFF5ED6"/>
    <w:rsid w:val="613D220F"/>
    <w:rsid w:val="69991179"/>
    <w:rsid w:val="6C891FB9"/>
    <w:rsid w:val="7268015B"/>
    <w:rsid w:val="773C2B1B"/>
    <w:rsid w:val="79F44681"/>
    <w:rsid w:val="7D3B79D2"/>
    <w:rsid w:val="7D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1052</Characters>
  <Lines>0</Lines>
  <Paragraphs>0</Paragraphs>
  <TotalTime>57</TotalTime>
  <ScaleCrop>false</ScaleCrop>
  <LinksUpToDate>false</LinksUpToDate>
  <CharactersWithSpaces>1083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2024-08-20T07:29:00Z</dcterms:created>
  <dc:creator>Administrator</dc:creator>
  <cp:lastModifiedBy>筱潇</cp:lastModifiedBy>
  <dcterms:modified xsi:type="dcterms:W3CDTF">2026-07-20T02:11:51Z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E6D6BA2C044F48FBBBC0AEB2A5DCF946_12</vt:lpwstr>
  </property>
  <property fmtid="{D5CDD505-2E9C-101B-9397-08002B2CF9AE}" pid="4" name="KSOTemplateDocerSaveRecord">
    <vt:lpwstr>eyJoZGlkIjoiNmI5Y2EyNGZlOWM4MmQ3ZmI2MTZjMTlkMzlkZjRhNGYiLCJ1c2VySWQiOiIxMTQ5Mzc0NDAwIn0=</vt:lpwstr>
  </property>
</Properties>
</file>