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41D" w:rsidRDefault="0021741D" w:rsidP="0021741D">
      <w:pPr>
        <w:pStyle w:val="a5"/>
        <w:widowControl/>
        <w:spacing w:before="0" w:beforeAutospacing="0" w:after="0" w:afterAutospacing="0" w:line="350" w:lineRule="atLeast"/>
        <w:rPr>
          <w:rFonts w:ascii="Times New Roman" w:eastAsia="微软雅黑" w:hAnsi="Times New Roman"/>
          <w:b/>
          <w:bCs/>
          <w:sz w:val="30"/>
          <w:szCs w:val="30"/>
        </w:rPr>
      </w:pPr>
      <w:r>
        <w:rPr>
          <w:rFonts w:ascii="Times New Roman" w:eastAsia="黑体" w:hAnsi="Times New Roman"/>
          <w:sz w:val="32"/>
          <w:szCs w:val="32"/>
        </w:rPr>
        <w:t>附件</w:t>
      </w:r>
      <w:r>
        <w:rPr>
          <w:rFonts w:ascii="Times New Roman" w:eastAsia="黑体" w:hAnsi="Times New Roman"/>
          <w:sz w:val="32"/>
          <w:szCs w:val="32"/>
        </w:rPr>
        <w:t>3</w:t>
      </w:r>
      <w:r>
        <w:rPr>
          <w:rFonts w:ascii="Times New Roman" w:eastAsia="黑体" w:hAnsi="Times New Roman"/>
          <w:sz w:val="32"/>
          <w:szCs w:val="32"/>
        </w:rPr>
        <w:t>：</w:t>
      </w:r>
    </w:p>
    <w:p w:rsidR="0021741D" w:rsidRDefault="0021741D" w:rsidP="0021741D">
      <w:pPr>
        <w:pStyle w:val="a5"/>
        <w:widowControl/>
        <w:autoSpaceDE w:val="0"/>
        <w:spacing w:before="0" w:beforeAutospacing="0" w:after="0" w:afterAutospacing="0" w:line="560" w:lineRule="exact"/>
        <w:ind w:firstLineChars="200" w:firstLine="640"/>
        <w:jc w:val="both"/>
        <w:rPr>
          <w:rFonts w:ascii="Times New Roman" w:eastAsia="黑体" w:hAnsi="Times New Roman"/>
          <w:sz w:val="32"/>
          <w:szCs w:val="32"/>
        </w:rPr>
      </w:pPr>
      <w:r>
        <w:rPr>
          <w:rFonts w:ascii="Times New Roman" w:eastAsia="黑体" w:hAnsi="Times New Roman"/>
          <w:sz w:val="32"/>
          <w:szCs w:val="32"/>
        </w:rPr>
        <w:t xml:space="preserve"> </w:t>
      </w:r>
    </w:p>
    <w:p w:rsidR="005E0291" w:rsidRDefault="005E0291" w:rsidP="0021741D">
      <w:pPr>
        <w:pStyle w:val="a5"/>
        <w:widowControl/>
        <w:autoSpaceDE w:val="0"/>
        <w:spacing w:before="0" w:beforeAutospacing="0" w:after="0" w:afterAutospacing="0"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20</w:t>
      </w:r>
      <w:r>
        <w:rPr>
          <w:rFonts w:ascii="Times New Roman" w:eastAsia="方正小标宋简体" w:hAnsi="Times New Roman" w:hint="eastAsia"/>
          <w:sz w:val="44"/>
          <w:szCs w:val="44"/>
        </w:rPr>
        <w:t>26</w:t>
      </w:r>
      <w:r>
        <w:rPr>
          <w:rFonts w:ascii="Times New Roman" w:eastAsia="方正小标宋简体" w:hAnsi="Times New Roman"/>
          <w:sz w:val="44"/>
          <w:szCs w:val="44"/>
        </w:rPr>
        <w:t>年度</w:t>
      </w:r>
      <w:r w:rsidRPr="005E0291">
        <w:rPr>
          <w:rFonts w:ascii="Times New Roman" w:eastAsia="方正小标宋简体" w:hAnsi="Times New Roman" w:hint="eastAsia"/>
          <w:sz w:val="44"/>
          <w:szCs w:val="44"/>
        </w:rPr>
        <w:t>“第七档案室”</w:t>
      </w:r>
    </w:p>
    <w:p w:rsidR="0021741D" w:rsidRDefault="005E0291" w:rsidP="0021741D">
      <w:pPr>
        <w:pStyle w:val="a5"/>
        <w:widowControl/>
        <w:autoSpaceDE w:val="0"/>
        <w:spacing w:before="0" w:beforeAutospacing="0" w:after="0" w:afterAutospacing="0" w:line="560" w:lineRule="exact"/>
        <w:jc w:val="center"/>
        <w:rPr>
          <w:rFonts w:ascii="Times New Roman" w:eastAsia="方正小标宋简体" w:hAnsi="Times New Roman"/>
          <w:sz w:val="44"/>
          <w:szCs w:val="44"/>
        </w:rPr>
      </w:pPr>
      <w:r w:rsidRPr="005E0291">
        <w:rPr>
          <w:rFonts w:ascii="Times New Roman" w:eastAsia="方正小标宋简体" w:hAnsi="Times New Roman" w:hint="eastAsia"/>
          <w:sz w:val="44"/>
          <w:szCs w:val="44"/>
        </w:rPr>
        <w:t>互动展区机关设备维保</w:t>
      </w:r>
      <w:r w:rsidR="0021741D">
        <w:rPr>
          <w:rFonts w:ascii="Times New Roman" w:eastAsia="方正小标宋简体" w:hAnsi="Times New Roman"/>
          <w:sz w:val="44"/>
          <w:szCs w:val="44"/>
        </w:rPr>
        <w:t>项目</w:t>
      </w:r>
    </w:p>
    <w:p w:rsidR="0021741D" w:rsidRDefault="0021741D" w:rsidP="0021741D">
      <w:pPr>
        <w:pStyle w:val="a5"/>
        <w:widowControl/>
        <w:autoSpaceDE w:val="0"/>
        <w:spacing w:before="0" w:beforeAutospacing="0" w:after="0" w:afterAutospacing="0" w:line="560" w:lineRule="exact"/>
        <w:jc w:val="center"/>
        <w:rPr>
          <w:rFonts w:ascii="Times New Roman" w:eastAsia="方正小标宋简体" w:hAnsi="Times New Roman"/>
          <w:sz w:val="44"/>
          <w:szCs w:val="44"/>
        </w:rPr>
      </w:pPr>
      <w:r>
        <w:rPr>
          <w:rFonts w:ascii="Times New Roman" w:eastAsia="方正小标宋简体" w:hAnsi="Times New Roman"/>
          <w:sz w:val="44"/>
          <w:szCs w:val="44"/>
        </w:rPr>
        <w:t>采购公告</w:t>
      </w:r>
    </w:p>
    <w:p w:rsidR="0021741D" w:rsidRDefault="0021741D" w:rsidP="0021741D">
      <w:pPr>
        <w:pStyle w:val="a5"/>
        <w:widowControl/>
        <w:autoSpaceDE w:val="0"/>
        <w:spacing w:before="0" w:beforeAutospacing="0" w:after="0" w:afterAutospacing="0" w:line="480" w:lineRule="exact"/>
        <w:ind w:firstLineChars="200" w:firstLine="640"/>
        <w:rPr>
          <w:rStyle w:val="15"/>
          <w:rFonts w:eastAsia="黑体"/>
          <w:b w:val="0"/>
          <w:sz w:val="32"/>
          <w:szCs w:val="32"/>
        </w:rPr>
      </w:pP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黑体" w:hAnsi="Times New Roman"/>
          <w:sz w:val="32"/>
          <w:szCs w:val="32"/>
        </w:rPr>
      </w:pPr>
      <w:r>
        <w:rPr>
          <w:rStyle w:val="15"/>
          <w:rFonts w:eastAsia="黑体"/>
          <w:b w:val="0"/>
          <w:sz w:val="32"/>
          <w:szCs w:val="32"/>
        </w:rPr>
        <w:t>一、项目基本情况</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方正仿宋_GBK" w:hAnsi="Times New Roman"/>
          <w:sz w:val="32"/>
          <w:szCs w:val="32"/>
        </w:rPr>
        <w:t>1</w:t>
      </w:r>
      <w:r>
        <w:rPr>
          <w:rFonts w:ascii="Times New Roman" w:eastAsia="仿宋" w:hAnsi="Times New Roman"/>
          <w:sz w:val="32"/>
          <w:szCs w:val="32"/>
        </w:rPr>
        <w:t>.</w:t>
      </w:r>
      <w:r>
        <w:rPr>
          <w:rFonts w:ascii="Times New Roman" w:eastAsia="仿宋" w:hAnsi="Times New Roman"/>
          <w:sz w:val="32"/>
          <w:szCs w:val="32"/>
        </w:rPr>
        <w:t>项目名称：</w:t>
      </w:r>
      <w:r w:rsidR="009D2DC3" w:rsidRPr="009D2DC3">
        <w:rPr>
          <w:rFonts w:ascii="Times New Roman" w:eastAsia="仿宋" w:hAnsi="Times New Roman" w:hint="eastAsia"/>
          <w:sz w:val="32"/>
          <w:szCs w:val="32"/>
        </w:rPr>
        <w:t>2026</w:t>
      </w:r>
      <w:r w:rsidR="009D2DC3" w:rsidRPr="009D2DC3">
        <w:rPr>
          <w:rFonts w:ascii="Times New Roman" w:eastAsia="仿宋" w:hAnsi="Times New Roman" w:hint="eastAsia"/>
          <w:sz w:val="32"/>
          <w:szCs w:val="32"/>
        </w:rPr>
        <w:t>年度“第七档案室”互动展区机关设备维保</w:t>
      </w:r>
      <w:r>
        <w:rPr>
          <w:rFonts w:ascii="Times New Roman" w:eastAsia="仿宋" w:hAnsi="Times New Roman"/>
          <w:sz w:val="32"/>
          <w:szCs w:val="32"/>
        </w:rPr>
        <w:t>项目；</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采购方式：公开招标；</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评标方法：满足全部采购需求时，最低价中标，否则视为无效投标文件；</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预算金额：人民币</w:t>
      </w:r>
      <w:r w:rsidR="006220C2">
        <w:rPr>
          <w:rFonts w:ascii="Times New Roman" w:eastAsia="仿宋" w:hAnsi="Times New Roman" w:hint="eastAsia"/>
          <w:sz w:val="32"/>
          <w:szCs w:val="32"/>
        </w:rPr>
        <w:t>10</w:t>
      </w:r>
      <w:r>
        <w:rPr>
          <w:rFonts w:ascii="Times New Roman" w:eastAsia="仿宋" w:hAnsi="Times New Roman"/>
          <w:sz w:val="32"/>
          <w:szCs w:val="32"/>
        </w:rPr>
        <w:t>万元整；</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5.</w:t>
      </w:r>
      <w:r>
        <w:rPr>
          <w:rFonts w:ascii="Times New Roman" w:eastAsia="仿宋" w:hAnsi="Times New Roman"/>
          <w:sz w:val="32"/>
          <w:szCs w:val="32"/>
        </w:rPr>
        <w:t>采购需求：</w:t>
      </w:r>
    </w:p>
    <w:p w:rsidR="0021741D" w:rsidRDefault="00577356"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fldChar w:fldCharType="begin"/>
      </w:r>
      <w:r w:rsidR="0021741D">
        <w:rPr>
          <w:rFonts w:ascii="Times New Roman" w:eastAsia="仿宋" w:hAnsi="Times New Roman"/>
          <w:sz w:val="32"/>
          <w:szCs w:val="32"/>
        </w:rPr>
        <w:instrText xml:space="preserve"> = 1 \* GB2 \* MERGEFORMAT </w:instrText>
      </w:r>
      <w:r>
        <w:rPr>
          <w:rFonts w:ascii="Times New Roman" w:eastAsia="仿宋" w:hAnsi="Times New Roman"/>
          <w:sz w:val="32"/>
          <w:szCs w:val="32"/>
        </w:rPr>
        <w:fldChar w:fldCharType="separate"/>
      </w:r>
      <w:r w:rsidR="0021741D">
        <w:rPr>
          <w:rFonts w:ascii="Times New Roman" w:eastAsia="仿宋" w:hAnsi="Times New Roman"/>
          <w:sz w:val="32"/>
          <w:szCs w:val="32"/>
        </w:rPr>
        <w:t>⑴</w:t>
      </w:r>
      <w:r>
        <w:rPr>
          <w:rFonts w:ascii="Times New Roman" w:eastAsia="仿宋" w:hAnsi="Times New Roman"/>
          <w:sz w:val="32"/>
          <w:szCs w:val="32"/>
        </w:rPr>
        <w:fldChar w:fldCharType="end"/>
      </w:r>
      <w:r w:rsidR="002E136F" w:rsidRPr="002E136F">
        <w:rPr>
          <w:rFonts w:ascii="Times New Roman" w:eastAsia="仿宋" w:hAnsi="Times New Roman" w:hint="eastAsia"/>
          <w:sz w:val="32"/>
          <w:szCs w:val="32"/>
        </w:rPr>
        <w:t>项目主要内容为“第七档案室”互动展区机关设备</w:t>
      </w:r>
      <w:r w:rsidR="002E136F" w:rsidRPr="002E136F">
        <w:rPr>
          <w:rFonts w:ascii="Times New Roman" w:eastAsia="仿宋" w:hAnsi="Times New Roman" w:hint="eastAsia"/>
          <w:sz w:val="32"/>
          <w:szCs w:val="32"/>
        </w:rPr>
        <w:t>1</w:t>
      </w:r>
      <w:r w:rsidR="002E136F" w:rsidRPr="002E136F">
        <w:rPr>
          <w:rFonts w:ascii="Times New Roman" w:eastAsia="仿宋" w:hAnsi="Times New Roman" w:hint="eastAsia"/>
          <w:sz w:val="32"/>
          <w:szCs w:val="32"/>
        </w:rPr>
        <w:t>年的维保服务。具体维护内容和频率方式如下：</w:t>
      </w:r>
    </w:p>
    <w:tbl>
      <w:tblPr>
        <w:tblStyle w:val="a6"/>
        <w:tblW w:w="9618" w:type="dxa"/>
        <w:jc w:val="center"/>
        <w:tblLook w:val="04A0"/>
      </w:tblPr>
      <w:tblGrid>
        <w:gridCol w:w="546"/>
        <w:gridCol w:w="1418"/>
        <w:gridCol w:w="1843"/>
        <w:gridCol w:w="2661"/>
        <w:gridCol w:w="709"/>
        <w:gridCol w:w="2441"/>
      </w:tblGrid>
      <w:tr w:rsidR="002E136F" w:rsidTr="00EA75D5">
        <w:trPr>
          <w:trHeight w:val="600"/>
          <w:jc w:val="center"/>
        </w:trPr>
        <w:tc>
          <w:tcPr>
            <w:tcW w:w="546" w:type="dxa"/>
            <w:vAlign w:val="center"/>
          </w:tcPr>
          <w:p w:rsidR="002E136F" w:rsidRDefault="002E136F" w:rsidP="00EA75D5">
            <w:pPr>
              <w:spacing w:line="360" w:lineRule="auto"/>
              <w:jc w:val="center"/>
              <w:rPr>
                <w:b/>
                <w:bCs/>
                <w:sz w:val="24"/>
                <w:szCs w:val="24"/>
              </w:rPr>
            </w:pPr>
            <w:r>
              <w:rPr>
                <w:rFonts w:hint="eastAsia"/>
                <w:b/>
                <w:bCs/>
                <w:sz w:val="24"/>
                <w:szCs w:val="24"/>
              </w:rPr>
              <w:t>序号</w:t>
            </w:r>
          </w:p>
        </w:tc>
        <w:tc>
          <w:tcPr>
            <w:tcW w:w="1418" w:type="dxa"/>
            <w:vAlign w:val="center"/>
          </w:tcPr>
          <w:p w:rsidR="002E136F" w:rsidRDefault="002E136F" w:rsidP="00EA75D5">
            <w:pPr>
              <w:spacing w:line="360" w:lineRule="auto"/>
              <w:jc w:val="center"/>
              <w:rPr>
                <w:b/>
                <w:bCs/>
                <w:sz w:val="24"/>
                <w:szCs w:val="24"/>
              </w:rPr>
            </w:pPr>
            <w:r>
              <w:rPr>
                <w:rFonts w:hint="eastAsia"/>
                <w:b/>
                <w:bCs/>
                <w:sz w:val="24"/>
                <w:szCs w:val="24"/>
              </w:rPr>
              <w:t>所属区域</w:t>
            </w:r>
          </w:p>
        </w:tc>
        <w:tc>
          <w:tcPr>
            <w:tcW w:w="1843" w:type="dxa"/>
            <w:vAlign w:val="center"/>
          </w:tcPr>
          <w:p w:rsidR="002E136F" w:rsidRDefault="002E136F" w:rsidP="00EA75D5">
            <w:pPr>
              <w:spacing w:line="360" w:lineRule="auto"/>
              <w:jc w:val="center"/>
              <w:rPr>
                <w:b/>
                <w:bCs/>
                <w:sz w:val="24"/>
                <w:szCs w:val="24"/>
              </w:rPr>
            </w:pPr>
            <w:r>
              <w:rPr>
                <w:rFonts w:hint="eastAsia"/>
                <w:b/>
                <w:bCs/>
                <w:sz w:val="24"/>
                <w:szCs w:val="24"/>
              </w:rPr>
              <w:t>展项内容</w:t>
            </w:r>
          </w:p>
        </w:tc>
        <w:tc>
          <w:tcPr>
            <w:tcW w:w="2661" w:type="dxa"/>
            <w:vAlign w:val="center"/>
          </w:tcPr>
          <w:p w:rsidR="002E136F" w:rsidRDefault="002E136F" w:rsidP="00EA75D5">
            <w:pPr>
              <w:spacing w:line="360" w:lineRule="auto"/>
              <w:jc w:val="center"/>
              <w:rPr>
                <w:b/>
                <w:bCs/>
                <w:sz w:val="24"/>
                <w:szCs w:val="24"/>
              </w:rPr>
            </w:pPr>
            <w:r>
              <w:rPr>
                <w:rFonts w:hint="eastAsia"/>
                <w:b/>
                <w:bCs/>
                <w:sz w:val="24"/>
                <w:szCs w:val="24"/>
              </w:rPr>
              <w:t>维保内容</w:t>
            </w:r>
          </w:p>
        </w:tc>
        <w:tc>
          <w:tcPr>
            <w:tcW w:w="709" w:type="dxa"/>
            <w:vAlign w:val="center"/>
          </w:tcPr>
          <w:p w:rsidR="002E136F" w:rsidRDefault="002E136F" w:rsidP="00EA75D5">
            <w:pPr>
              <w:spacing w:line="360" w:lineRule="auto"/>
              <w:jc w:val="center"/>
              <w:rPr>
                <w:b/>
                <w:bCs/>
                <w:sz w:val="24"/>
                <w:szCs w:val="24"/>
              </w:rPr>
            </w:pPr>
            <w:r>
              <w:rPr>
                <w:rFonts w:hint="eastAsia"/>
                <w:b/>
                <w:bCs/>
                <w:sz w:val="24"/>
                <w:szCs w:val="24"/>
              </w:rPr>
              <w:t>次数</w:t>
            </w:r>
          </w:p>
        </w:tc>
        <w:tc>
          <w:tcPr>
            <w:tcW w:w="2441" w:type="dxa"/>
            <w:vAlign w:val="center"/>
          </w:tcPr>
          <w:p w:rsidR="002E136F" w:rsidRDefault="002E136F" w:rsidP="00EA75D5">
            <w:pPr>
              <w:spacing w:line="360" w:lineRule="auto"/>
              <w:jc w:val="center"/>
              <w:rPr>
                <w:b/>
                <w:bCs/>
                <w:sz w:val="24"/>
                <w:szCs w:val="24"/>
              </w:rPr>
            </w:pPr>
            <w:r>
              <w:rPr>
                <w:rFonts w:hint="eastAsia"/>
                <w:b/>
                <w:bCs/>
                <w:sz w:val="24"/>
                <w:szCs w:val="24"/>
              </w:rPr>
              <w:t>备注</w:t>
            </w:r>
          </w:p>
        </w:tc>
      </w:tr>
      <w:tr w:rsidR="002E136F" w:rsidTr="00EA75D5">
        <w:trPr>
          <w:trHeight w:val="402"/>
          <w:jc w:val="center"/>
        </w:trPr>
        <w:tc>
          <w:tcPr>
            <w:tcW w:w="546" w:type="dxa"/>
            <w:vMerge w:val="restart"/>
            <w:vAlign w:val="center"/>
          </w:tcPr>
          <w:p w:rsidR="002E136F" w:rsidRDefault="002E136F" w:rsidP="00EA75D5">
            <w:pPr>
              <w:spacing w:line="360" w:lineRule="auto"/>
              <w:jc w:val="center"/>
              <w:rPr>
                <w:sz w:val="24"/>
                <w:szCs w:val="24"/>
              </w:rPr>
            </w:pPr>
            <w:r>
              <w:rPr>
                <w:rFonts w:hint="eastAsia"/>
                <w:sz w:val="24"/>
                <w:szCs w:val="24"/>
              </w:rPr>
              <w:t>1</w:t>
            </w:r>
          </w:p>
        </w:tc>
        <w:tc>
          <w:tcPr>
            <w:tcW w:w="1418" w:type="dxa"/>
            <w:vMerge w:val="restart"/>
            <w:vAlign w:val="center"/>
          </w:tcPr>
          <w:p w:rsidR="002E136F" w:rsidRDefault="002E136F" w:rsidP="00EA75D5">
            <w:pPr>
              <w:spacing w:line="360" w:lineRule="auto"/>
              <w:jc w:val="center"/>
              <w:rPr>
                <w:sz w:val="24"/>
                <w:szCs w:val="24"/>
              </w:rPr>
            </w:pPr>
            <w:r>
              <w:rPr>
                <w:rFonts w:hint="eastAsia"/>
                <w:sz w:val="24"/>
                <w:szCs w:val="24"/>
              </w:rPr>
              <w:t>镜子房</w:t>
            </w:r>
          </w:p>
        </w:tc>
        <w:tc>
          <w:tcPr>
            <w:tcW w:w="1843" w:type="dxa"/>
            <w:vMerge w:val="restart"/>
            <w:vAlign w:val="center"/>
          </w:tcPr>
          <w:p w:rsidR="002E136F" w:rsidRDefault="002E136F" w:rsidP="00EA75D5">
            <w:pPr>
              <w:spacing w:line="360" w:lineRule="auto"/>
              <w:jc w:val="center"/>
              <w:rPr>
                <w:sz w:val="24"/>
                <w:szCs w:val="24"/>
              </w:rPr>
            </w:pPr>
            <w:r>
              <w:rPr>
                <w:rFonts w:hint="eastAsia"/>
                <w:sz w:val="24"/>
                <w:szCs w:val="24"/>
              </w:rPr>
              <w:t>硬件设备</w:t>
            </w:r>
          </w:p>
        </w:tc>
        <w:tc>
          <w:tcPr>
            <w:tcW w:w="2661" w:type="dxa"/>
            <w:vAlign w:val="center"/>
          </w:tcPr>
          <w:p w:rsidR="002E136F" w:rsidRDefault="002E136F" w:rsidP="00EA75D5">
            <w:pPr>
              <w:spacing w:line="360" w:lineRule="auto"/>
              <w:jc w:val="center"/>
              <w:rPr>
                <w:sz w:val="24"/>
                <w:szCs w:val="24"/>
              </w:rPr>
            </w:pPr>
            <w:r>
              <w:rPr>
                <w:rFonts w:hint="eastAsia"/>
                <w:sz w:val="24"/>
                <w:szCs w:val="24"/>
              </w:rPr>
              <w:t>中控台</w:t>
            </w:r>
          </w:p>
        </w:tc>
        <w:tc>
          <w:tcPr>
            <w:tcW w:w="709" w:type="dxa"/>
            <w:vAlign w:val="center"/>
          </w:tcPr>
          <w:p w:rsidR="002E136F" w:rsidRDefault="002E136F" w:rsidP="00EA75D5">
            <w:pPr>
              <w:spacing w:line="360" w:lineRule="auto"/>
              <w:jc w:val="center"/>
              <w:rPr>
                <w:sz w:val="24"/>
                <w:szCs w:val="24"/>
              </w:rPr>
            </w:pPr>
            <w:r>
              <w:rPr>
                <w:rFonts w:hint="eastAsia"/>
                <w:sz w:val="24"/>
                <w:szCs w:val="24"/>
              </w:rPr>
              <w:t>6</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6</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Merge/>
            <w:vAlign w:val="center"/>
          </w:tcPr>
          <w:p w:rsidR="002E136F" w:rsidRDefault="002E136F" w:rsidP="00EA75D5">
            <w:pPr>
              <w:spacing w:line="360" w:lineRule="auto"/>
              <w:jc w:val="center"/>
              <w:rPr>
                <w:sz w:val="24"/>
                <w:szCs w:val="24"/>
              </w:rPr>
            </w:pPr>
          </w:p>
        </w:tc>
        <w:tc>
          <w:tcPr>
            <w:tcW w:w="2661" w:type="dxa"/>
            <w:vAlign w:val="center"/>
          </w:tcPr>
          <w:p w:rsidR="002E136F" w:rsidRDefault="002E136F" w:rsidP="00EA75D5">
            <w:pPr>
              <w:spacing w:line="360" w:lineRule="auto"/>
              <w:jc w:val="center"/>
              <w:rPr>
                <w:sz w:val="24"/>
                <w:szCs w:val="24"/>
              </w:rPr>
            </w:pPr>
            <w:r>
              <w:rPr>
                <w:rFonts w:hint="eastAsia"/>
                <w:sz w:val="24"/>
                <w:szCs w:val="24"/>
              </w:rPr>
              <w:t>镜子系统、工控机</w:t>
            </w:r>
          </w:p>
        </w:tc>
        <w:tc>
          <w:tcPr>
            <w:tcW w:w="709" w:type="dxa"/>
            <w:vAlign w:val="center"/>
          </w:tcPr>
          <w:p w:rsidR="002E136F" w:rsidRDefault="002E136F" w:rsidP="00EA75D5">
            <w:pPr>
              <w:spacing w:line="360" w:lineRule="auto"/>
              <w:jc w:val="center"/>
              <w:rPr>
                <w:sz w:val="24"/>
                <w:szCs w:val="24"/>
              </w:rPr>
            </w:pPr>
            <w:r>
              <w:rPr>
                <w:rFonts w:hint="eastAsia"/>
                <w:sz w:val="24"/>
                <w:szCs w:val="24"/>
              </w:rPr>
              <w:t>6</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6</w:t>
            </w:r>
            <w:r>
              <w:rPr>
                <w:rFonts w:hint="eastAsia"/>
                <w:sz w:val="24"/>
                <w:szCs w:val="24"/>
              </w:rPr>
              <w:t>次</w:t>
            </w:r>
          </w:p>
        </w:tc>
      </w:tr>
      <w:tr w:rsidR="002E136F" w:rsidTr="00EA75D5">
        <w:trPr>
          <w:trHeight w:val="37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Merge w:val="restart"/>
            <w:vAlign w:val="center"/>
          </w:tcPr>
          <w:p w:rsidR="002E136F" w:rsidRDefault="002E136F" w:rsidP="00EA75D5">
            <w:pPr>
              <w:spacing w:line="360" w:lineRule="auto"/>
              <w:jc w:val="center"/>
              <w:rPr>
                <w:sz w:val="24"/>
                <w:szCs w:val="24"/>
              </w:rPr>
            </w:pPr>
            <w:r>
              <w:rPr>
                <w:rFonts w:hint="eastAsia"/>
                <w:sz w:val="24"/>
                <w:szCs w:val="24"/>
              </w:rPr>
              <w:t>播放系统</w:t>
            </w:r>
          </w:p>
        </w:tc>
        <w:tc>
          <w:tcPr>
            <w:tcW w:w="2661" w:type="dxa"/>
            <w:vAlign w:val="center"/>
          </w:tcPr>
          <w:p w:rsidR="002E136F" w:rsidRDefault="002E136F" w:rsidP="00EA75D5">
            <w:pPr>
              <w:spacing w:line="360" w:lineRule="auto"/>
              <w:jc w:val="center"/>
              <w:rPr>
                <w:sz w:val="24"/>
                <w:szCs w:val="24"/>
              </w:rPr>
            </w:pPr>
            <w:r>
              <w:rPr>
                <w:rFonts w:hint="eastAsia"/>
                <w:sz w:val="24"/>
                <w:szCs w:val="24"/>
              </w:rPr>
              <w:t>电视机系统</w:t>
            </w:r>
          </w:p>
        </w:tc>
        <w:tc>
          <w:tcPr>
            <w:tcW w:w="709" w:type="dxa"/>
            <w:vAlign w:val="center"/>
          </w:tcPr>
          <w:p w:rsidR="002E136F" w:rsidRDefault="002E136F" w:rsidP="00EA75D5">
            <w:pPr>
              <w:spacing w:line="360" w:lineRule="auto"/>
              <w:jc w:val="center"/>
              <w:rPr>
                <w:sz w:val="24"/>
                <w:szCs w:val="24"/>
              </w:rPr>
            </w:pPr>
            <w:r>
              <w:rPr>
                <w:rFonts w:hint="eastAsia"/>
                <w:sz w:val="24"/>
                <w:szCs w:val="24"/>
              </w:rPr>
              <w:t>6</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6</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Merge/>
            <w:vAlign w:val="center"/>
          </w:tcPr>
          <w:p w:rsidR="002E136F" w:rsidRDefault="002E136F" w:rsidP="00EA75D5">
            <w:pPr>
              <w:spacing w:line="360" w:lineRule="auto"/>
              <w:jc w:val="center"/>
              <w:rPr>
                <w:sz w:val="24"/>
                <w:szCs w:val="24"/>
              </w:rPr>
            </w:pPr>
          </w:p>
        </w:tc>
        <w:tc>
          <w:tcPr>
            <w:tcW w:w="2661" w:type="dxa"/>
            <w:vAlign w:val="center"/>
          </w:tcPr>
          <w:p w:rsidR="002E136F" w:rsidRDefault="002E136F" w:rsidP="00EA75D5">
            <w:pPr>
              <w:spacing w:line="360" w:lineRule="auto"/>
              <w:jc w:val="center"/>
              <w:rPr>
                <w:sz w:val="24"/>
                <w:szCs w:val="24"/>
              </w:rPr>
            </w:pPr>
            <w:r>
              <w:rPr>
                <w:rFonts w:hint="eastAsia"/>
                <w:sz w:val="24"/>
                <w:szCs w:val="24"/>
              </w:rPr>
              <w:t>播放程序</w:t>
            </w:r>
          </w:p>
        </w:tc>
        <w:tc>
          <w:tcPr>
            <w:tcW w:w="709" w:type="dxa"/>
            <w:vAlign w:val="center"/>
          </w:tcPr>
          <w:p w:rsidR="002E136F" w:rsidRDefault="002E136F" w:rsidP="00EA75D5">
            <w:pPr>
              <w:spacing w:line="360" w:lineRule="auto"/>
              <w:jc w:val="center"/>
              <w:rPr>
                <w:sz w:val="24"/>
                <w:szCs w:val="24"/>
              </w:rPr>
            </w:pPr>
            <w:r>
              <w:rPr>
                <w:rFonts w:hint="eastAsia"/>
                <w:sz w:val="24"/>
                <w:szCs w:val="24"/>
              </w:rPr>
              <w:t>6</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6</w:t>
            </w:r>
            <w:r>
              <w:rPr>
                <w:rFonts w:hint="eastAsia"/>
                <w:sz w:val="24"/>
                <w:szCs w:val="24"/>
              </w:rPr>
              <w:t>次</w:t>
            </w:r>
          </w:p>
        </w:tc>
      </w:tr>
      <w:tr w:rsidR="002E136F" w:rsidTr="00EA75D5">
        <w:trPr>
          <w:trHeight w:val="402"/>
          <w:jc w:val="center"/>
        </w:trPr>
        <w:tc>
          <w:tcPr>
            <w:tcW w:w="546" w:type="dxa"/>
            <w:vMerge w:val="restart"/>
            <w:vAlign w:val="center"/>
          </w:tcPr>
          <w:p w:rsidR="002E136F" w:rsidRDefault="002E136F" w:rsidP="00EA75D5">
            <w:pPr>
              <w:spacing w:line="360" w:lineRule="auto"/>
              <w:jc w:val="center"/>
              <w:rPr>
                <w:sz w:val="24"/>
                <w:szCs w:val="24"/>
              </w:rPr>
            </w:pPr>
            <w:r>
              <w:rPr>
                <w:rFonts w:hint="eastAsia"/>
                <w:sz w:val="24"/>
                <w:szCs w:val="24"/>
              </w:rPr>
              <w:t>2</w:t>
            </w:r>
          </w:p>
        </w:tc>
        <w:tc>
          <w:tcPr>
            <w:tcW w:w="1418" w:type="dxa"/>
            <w:vMerge w:val="restart"/>
            <w:vAlign w:val="center"/>
          </w:tcPr>
          <w:p w:rsidR="002E136F" w:rsidRDefault="002E136F" w:rsidP="00EA75D5">
            <w:pPr>
              <w:spacing w:line="360" w:lineRule="auto"/>
              <w:jc w:val="center"/>
              <w:rPr>
                <w:sz w:val="24"/>
                <w:szCs w:val="24"/>
              </w:rPr>
            </w:pPr>
            <w:r>
              <w:rPr>
                <w:rFonts w:hint="eastAsia"/>
                <w:sz w:val="24"/>
                <w:szCs w:val="24"/>
              </w:rPr>
              <w:t>走廊及办公室</w:t>
            </w:r>
            <w:r>
              <w:rPr>
                <w:rFonts w:hint="eastAsia"/>
                <w:sz w:val="24"/>
                <w:szCs w:val="24"/>
              </w:rPr>
              <w:t>1</w:t>
            </w:r>
          </w:p>
        </w:tc>
        <w:tc>
          <w:tcPr>
            <w:tcW w:w="1843" w:type="dxa"/>
            <w:vAlign w:val="center"/>
          </w:tcPr>
          <w:p w:rsidR="002E136F" w:rsidRDefault="002E136F" w:rsidP="00EA75D5">
            <w:pPr>
              <w:spacing w:line="360" w:lineRule="auto"/>
              <w:jc w:val="center"/>
              <w:rPr>
                <w:sz w:val="24"/>
                <w:szCs w:val="24"/>
              </w:rPr>
            </w:pPr>
            <w:r>
              <w:rPr>
                <w:rFonts w:hint="eastAsia"/>
                <w:sz w:val="24"/>
                <w:szCs w:val="24"/>
              </w:rPr>
              <w:t>感应系统</w:t>
            </w:r>
          </w:p>
        </w:tc>
        <w:tc>
          <w:tcPr>
            <w:tcW w:w="2661" w:type="dxa"/>
            <w:vAlign w:val="center"/>
          </w:tcPr>
          <w:p w:rsidR="002E136F" w:rsidRDefault="002E136F" w:rsidP="00EA75D5">
            <w:pPr>
              <w:spacing w:line="360" w:lineRule="auto"/>
              <w:jc w:val="center"/>
              <w:rPr>
                <w:sz w:val="24"/>
                <w:szCs w:val="24"/>
              </w:rPr>
            </w:pPr>
            <w:r>
              <w:rPr>
                <w:rFonts w:hint="eastAsia"/>
                <w:sz w:val="24"/>
                <w:szCs w:val="24"/>
              </w:rPr>
              <w:t>继电开关、系统、传感器</w:t>
            </w:r>
          </w:p>
        </w:tc>
        <w:tc>
          <w:tcPr>
            <w:tcW w:w="709" w:type="dxa"/>
            <w:vAlign w:val="center"/>
          </w:tcPr>
          <w:p w:rsidR="002E136F" w:rsidRDefault="002E136F" w:rsidP="00EA75D5">
            <w:pPr>
              <w:spacing w:line="360" w:lineRule="auto"/>
              <w:jc w:val="center"/>
              <w:rPr>
                <w:sz w:val="24"/>
                <w:szCs w:val="24"/>
              </w:rPr>
            </w:pPr>
            <w:r>
              <w:rPr>
                <w:rFonts w:hint="eastAsia"/>
                <w:sz w:val="24"/>
                <w:szCs w:val="24"/>
              </w:rPr>
              <w:t>6</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6</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Align w:val="center"/>
          </w:tcPr>
          <w:p w:rsidR="002E136F" w:rsidRDefault="002E136F" w:rsidP="00EA75D5">
            <w:pPr>
              <w:spacing w:line="360" w:lineRule="auto"/>
              <w:jc w:val="center"/>
              <w:rPr>
                <w:sz w:val="24"/>
                <w:szCs w:val="24"/>
              </w:rPr>
            </w:pPr>
            <w:r>
              <w:rPr>
                <w:rFonts w:hint="eastAsia"/>
                <w:sz w:val="24"/>
                <w:szCs w:val="24"/>
              </w:rPr>
              <w:t>机械机关</w:t>
            </w:r>
          </w:p>
        </w:tc>
        <w:tc>
          <w:tcPr>
            <w:tcW w:w="2661" w:type="dxa"/>
            <w:vAlign w:val="center"/>
          </w:tcPr>
          <w:p w:rsidR="002E136F" w:rsidRDefault="002E136F" w:rsidP="00EA75D5">
            <w:pPr>
              <w:spacing w:line="360" w:lineRule="auto"/>
              <w:jc w:val="center"/>
              <w:rPr>
                <w:sz w:val="24"/>
                <w:szCs w:val="24"/>
              </w:rPr>
            </w:pPr>
            <w:r>
              <w:rPr>
                <w:rFonts w:hint="eastAsia"/>
                <w:sz w:val="24"/>
                <w:szCs w:val="24"/>
              </w:rPr>
              <w:t>机械维护</w:t>
            </w:r>
          </w:p>
        </w:tc>
        <w:tc>
          <w:tcPr>
            <w:tcW w:w="709" w:type="dxa"/>
            <w:vAlign w:val="center"/>
          </w:tcPr>
          <w:p w:rsidR="002E136F" w:rsidRDefault="002E136F" w:rsidP="00EA75D5">
            <w:pPr>
              <w:spacing w:line="360" w:lineRule="auto"/>
              <w:jc w:val="center"/>
              <w:rPr>
                <w:sz w:val="24"/>
                <w:szCs w:val="24"/>
              </w:rPr>
            </w:pPr>
            <w:r>
              <w:rPr>
                <w:rFonts w:hint="eastAsia"/>
                <w:sz w:val="24"/>
                <w:szCs w:val="24"/>
              </w:rPr>
              <w:t>4</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4</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Align w:val="center"/>
          </w:tcPr>
          <w:p w:rsidR="002E136F" w:rsidRDefault="002E136F" w:rsidP="00EA75D5">
            <w:pPr>
              <w:spacing w:line="360" w:lineRule="auto"/>
              <w:jc w:val="center"/>
              <w:rPr>
                <w:sz w:val="24"/>
                <w:szCs w:val="24"/>
              </w:rPr>
            </w:pPr>
            <w:r>
              <w:rPr>
                <w:rFonts w:hint="eastAsia"/>
                <w:sz w:val="24"/>
                <w:szCs w:val="24"/>
              </w:rPr>
              <w:t>硬件</w:t>
            </w:r>
          </w:p>
        </w:tc>
        <w:tc>
          <w:tcPr>
            <w:tcW w:w="2661" w:type="dxa"/>
            <w:vAlign w:val="center"/>
          </w:tcPr>
          <w:p w:rsidR="002E136F" w:rsidRDefault="002E136F" w:rsidP="00EA75D5">
            <w:pPr>
              <w:spacing w:line="360" w:lineRule="auto"/>
              <w:jc w:val="center"/>
              <w:rPr>
                <w:sz w:val="24"/>
                <w:szCs w:val="24"/>
              </w:rPr>
            </w:pPr>
            <w:r>
              <w:rPr>
                <w:rFonts w:hint="eastAsia"/>
                <w:sz w:val="24"/>
                <w:szCs w:val="24"/>
              </w:rPr>
              <w:t>座钟、油漆、桌椅等</w:t>
            </w:r>
          </w:p>
        </w:tc>
        <w:tc>
          <w:tcPr>
            <w:tcW w:w="709" w:type="dxa"/>
            <w:vAlign w:val="center"/>
          </w:tcPr>
          <w:p w:rsidR="002E136F" w:rsidRDefault="002E136F" w:rsidP="00EA75D5">
            <w:pPr>
              <w:spacing w:line="360" w:lineRule="auto"/>
              <w:jc w:val="center"/>
              <w:rPr>
                <w:sz w:val="24"/>
                <w:szCs w:val="24"/>
              </w:rPr>
            </w:pPr>
            <w:r>
              <w:rPr>
                <w:rFonts w:hint="eastAsia"/>
                <w:sz w:val="24"/>
                <w:szCs w:val="24"/>
              </w:rPr>
              <w:t>4</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4</w:t>
            </w:r>
            <w:r>
              <w:rPr>
                <w:rFonts w:hint="eastAsia"/>
                <w:sz w:val="24"/>
                <w:szCs w:val="24"/>
              </w:rPr>
              <w:t>次</w:t>
            </w:r>
          </w:p>
        </w:tc>
      </w:tr>
      <w:tr w:rsidR="002E136F" w:rsidTr="00EA75D5">
        <w:trPr>
          <w:trHeight w:val="402"/>
          <w:jc w:val="center"/>
        </w:trPr>
        <w:tc>
          <w:tcPr>
            <w:tcW w:w="546" w:type="dxa"/>
            <w:vMerge w:val="restart"/>
            <w:vAlign w:val="center"/>
          </w:tcPr>
          <w:p w:rsidR="002E136F" w:rsidRDefault="002E136F" w:rsidP="00EA75D5">
            <w:pPr>
              <w:spacing w:line="360" w:lineRule="auto"/>
              <w:jc w:val="center"/>
              <w:rPr>
                <w:sz w:val="24"/>
                <w:szCs w:val="24"/>
              </w:rPr>
            </w:pPr>
            <w:r>
              <w:rPr>
                <w:rFonts w:hint="eastAsia"/>
                <w:sz w:val="24"/>
                <w:szCs w:val="24"/>
              </w:rPr>
              <w:t>3</w:t>
            </w:r>
          </w:p>
        </w:tc>
        <w:tc>
          <w:tcPr>
            <w:tcW w:w="1418" w:type="dxa"/>
            <w:vMerge w:val="restart"/>
            <w:vAlign w:val="center"/>
          </w:tcPr>
          <w:p w:rsidR="002E136F" w:rsidRDefault="002E136F" w:rsidP="00EA75D5">
            <w:pPr>
              <w:spacing w:line="360" w:lineRule="auto"/>
              <w:jc w:val="center"/>
              <w:rPr>
                <w:sz w:val="24"/>
                <w:szCs w:val="24"/>
              </w:rPr>
            </w:pPr>
            <w:r>
              <w:rPr>
                <w:rFonts w:hint="eastAsia"/>
                <w:sz w:val="24"/>
                <w:szCs w:val="24"/>
              </w:rPr>
              <w:t>内部走廊及机关门</w:t>
            </w:r>
          </w:p>
        </w:tc>
        <w:tc>
          <w:tcPr>
            <w:tcW w:w="1843" w:type="dxa"/>
            <w:vAlign w:val="center"/>
          </w:tcPr>
          <w:p w:rsidR="002E136F" w:rsidRDefault="002E136F" w:rsidP="00EA75D5">
            <w:pPr>
              <w:spacing w:line="360" w:lineRule="auto"/>
              <w:jc w:val="center"/>
              <w:rPr>
                <w:sz w:val="24"/>
                <w:szCs w:val="24"/>
              </w:rPr>
            </w:pPr>
            <w:r>
              <w:rPr>
                <w:rFonts w:hint="eastAsia"/>
                <w:sz w:val="24"/>
                <w:szCs w:val="24"/>
              </w:rPr>
              <w:t>走廊硬件</w:t>
            </w:r>
          </w:p>
        </w:tc>
        <w:tc>
          <w:tcPr>
            <w:tcW w:w="2661" w:type="dxa"/>
            <w:vAlign w:val="center"/>
          </w:tcPr>
          <w:p w:rsidR="002E136F" w:rsidRDefault="002E136F" w:rsidP="00EA75D5">
            <w:pPr>
              <w:spacing w:line="360" w:lineRule="auto"/>
              <w:jc w:val="center"/>
              <w:rPr>
                <w:sz w:val="24"/>
                <w:szCs w:val="24"/>
              </w:rPr>
            </w:pPr>
            <w:r>
              <w:rPr>
                <w:rFonts w:hint="eastAsia"/>
                <w:sz w:val="24"/>
                <w:szCs w:val="24"/>
              </w:rPr>
              <w:t>灯具、消防指示灯等</w:t>
            </w:r>
          </w:p>
        </w:tc>
        <w:tc>
          <w:tcPr>
            <w:tcW w:w="709" w:type="dxa"/>
            <w:vAlign w:val="center"/>
          </w:tcPr>
          <w:p w:rsidR="002E136F" w:rsidRDefault="002E136F" w:rsidP="00EA75D5">
            <w:pPr>
              <w:spacing w:line="360" w:lineRule="auto"/>
              <w:jc w:val="center"/>
              <w:rPr>
                <w:sz w:val="24"/>
                <w:szCs w:val="24"/>
              </w:rPr>
            </w:pPr>
            <w:r>
              <w:rPr>
                <w:rFonts w:hint="eastAsia"/>
                <w:sz w:val="24"/>
                <w:szCs w:val="24"/>
              </w:rPr>
              <w:t>2</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2</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Align w:val="center"/>
          </w:tcPr>
          <w:p w:rsidR="002E136F" w:rsidRDefault="002E136F" w:rsidP="00EA75D5">
            <w:pPr>
              <w:spacing w:line="360" w:lineRule="auto"/>
              <w:jc w:val="center"/>
              <w:rPr>
                <w:sz w:val="24"/>
                <w:szCs w:val="24"/>
              </w:rPr>
            </w:pPr>
            <w:r>
              <w:rPr>
                <w:rFonts w:hint="eastAsia"/>
                <w:sz w:val="24"/>
                <w:szCs w:val="24"/>
              </w:rPr>
              <w:t>档案库入口机</w:t>
            </w:r>
            <w:r>
              <w:rPr>
                <w:rFonts w:hint="eastAsia"/>
                <w:sz w:val="24"/>
                <w:szCs w:val="24"/>
              </w:rPr>
              <w:lastRenderedPageBreak/>
              <w:t>关感应门</w:t>
            </w:r>
          </w:p>
        </w:tc>
        <w:tc>
          <w:tcPr>
            <w:tcW w:w="2661" w:type="dxa"/>
            <w:vAlign w:val="center"/>
          </w:tcPr>
          <w:p w:rsidR="002E136F" w:rsidRDefault="002E136F" w:rsidP="00EA75D5">
            <w:pPr>
              <w:spacing w:line="360" w:lineRule="auto"/>
              <w:jc w:val="center"/>
              <w:rPr>
                <w:sz w:val="24"/>
                <w:szCs w:val="24"/>
              </w:rPr>
            </w:pPr>
            <w:r>
              <w:rPr>
                <w:rFonts w:hint="eastAsia"/>
                <w:sz w:val="24"/>
                <w:szCs w:val="24"/>
              </w:rPr>
              <w:lastRenderedPageBreak/>
              <w:t>机关门、工控机等</w:t>
            </w:r>
          </w:p>
        </w:tc>
        <w:tc>
          <w:tcPr>
            <w:tcW w:w="709" w:type="dxa"/>
            <w:vAlign w:val="center"/>
          </w:tcPr>
          <w:p w:rsidR="002E136F" w:rsidRDefault="002E136F" w:rsidP="00EA75D5">
            <w:pPr>
              <w:spacing w:line="360" w:lineRule="auto"/>
              <w:jc w:val="center"/>
              <w:rPr>
                <w:sz w:val="24"/>
                <w:szCs w:val="24"/>
              </w:rPr>
            </w:pPr>
            <w:r>
              <w:rPr>
                <w:rFonts w:hint="eastAsia"/>
                <w:sz w:val="24"/>
                <w:szCs w:val="24"/>
              </w:rPr>
              <w:t>4</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4</w:t>
            </w:r>
            <w:r>
              <w:rPr>
                <w:rFonts w:hint="eastAsia"/>
                <w:sz w:val="24"/>
                <w:szCs w:val="24"/>
              </w:rPr>
              <w:t>次</w:t>
            </w:r>
          </w:p>
        </w:tc>
      </w:tr>
      <w:tr w:rsidR="002E136F" w:rsidTr="00EA75D5">
        <w:trPr>
          <w:trHeight w:val="402"/>
          <w:jc w:val="center"/>
        </w:trPr>
        <w:tc>
          <w:tcPr>
            <w:tcW w:w="546" w:type="dxa"/>
            <w:vAlign w:val="center"/>
          </w:tcPr>
          <w:p w:rsidR="002E136F" w:rsidRDefault="002E136F" w:rsidP="00EA75D5">
            <w:pPr>
              <w:spacing w:line="360" w:lineRule="auto"/>
              <w:jc w:val="center"/>
              <w:rPr>
                <w:sz w:val="24"/>
                <w:szCs w:val="24"/>
              </w:rPr>
            </w:pPr>
            <w:r>
              <w:rPr>
                <w:rFonts w:hint="eastAsia"/>
                <w:sz w:val="24"/>
                <w:szCs w:val="24"/>
              </w:rPr>
              <w:lastRenderedPageBreak/>
              <w:t>4</w:t>
            </w:r>
          </w:p>
        </w:tc>
        <w:tc>
          <w:tcPr>
            <w:tcW w:w="1418" w:type="dxa"/>
            <w:vAlign w:val="center"/>
          </w:tcPr>
          <w:p w:rsidR="002E136F" w:rsidRDefault="002E136F" w:rsidP="00EA75D5">
            <w:pPr>
              <w:spacing w:line="360" w:lineRule="auto"/>
              <w:jc w:val="center"/>
              <w:rPr>
                <w:sz w:val="24"/>
                <w:szCs w:val="24"/>
              </w:rPr>
            </w:pPr>
            <w:r>
              <w:rPr>
                <w:rFonts w:hint="eastAsia"/>
                <w:sz w:val="24"/>
                <w:szCs w:val="24"/>
              </w:rPr>
              <w:t>投影房</w:t>
            </w:r>
          </w:p>
        </w:tc>
        <w:tc>
          <w:tcPr>
            <w:tcW w:w="1843" w:type="dxa"/>
            <w:vAlign w:val="center"/>
          </w:tcPr>
          <w:p w:rsidR="002E136F" w:rsidRDefault="002E136F" w:rsidP="00EA75D5">
            <w:pPr>
              <w:spacing w:line="360" w:lineRule="auto"/>
              <w:jc w:val="center"/>
              <w:rPr>
                <w:sz w:val="24"/>
                <w:szCs w:val="24"/>
              </w:rPr>
            </w:pPr>
            <w:r>
              <w:rPr>
                <w:rFonts w:hint="eastAsia"/>
                <w:sz w:val="24"/>
                <w:szCs w:val="24"/>
              </w:rPr>
              <w:t>硬件设备</w:t>
            </w:r>
          </w:p>
        </w:tc>
        <w:tc>
          <w:tcPr>
            <w:tcW w:w="2661" w:type="dxa"/>
            <w:vAlign w:val="center"/>
          </w:tcPr>
          <w:p w:rsidR="002E136F" w:rsidRDefault="002E136F" w:rsidP="00EA75D5">
            <w:pPr>
              <w:spacing w:line="360" w:lineRule="auto"/>
              <w:jc w:val="center"/>
              <w:rPr>
                <w:sz w:val="24"/>
                <w:szCs w:val="24"/>
              </w:rPr>
            </w:pPr>
            <w:r>
              <w:rPr>
                <w:rFonts w:hint="eastAsia"/>
                <w:sz w:val="24"/>
                <w:szCs w:val="24"/>
              </w:rPr>
              <w:t>投影机、地图维护</w:t>
            </w:r>
          </w:p>
        </w:tc>
        <w:tc>
          <w:tcPr>
            <w:tcW w:w="709" w:type="dxa"/>
            <w:vAlign w:val="center"/>
          </w:tcPr>
          <w:p w:rsidR="002E136F" w:rsidRDefault="002E136F" w:rsidP="00EA75D5">
            <w:pPr>
              <w:spacing w:line="360" w:lineRule="auto"/>
              <w:jc w:val="center"/>
              <w:rPr>
                <w:sz w:val="24"/>
                <w:szCs w:val="24"/>
              </w:rPr>
            </w:pPr>
            <w:r>
              <w:rPr>
                <w:rFonts w:hint="eastAsia"/>
                <w:sz w:val="24"/>
                <w:szCs w:val="24"/>
              </w:rPr>
              <w:t>4</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4</w:t>
            </w:r>
            <w:r>
              <w:rPr>
                <w:rFonts w:hint="eastAsia"/>
                <w:sz w:val="24"/>
                <w:szCs w:val="24"/>
              </w:rPr>
              <w:t>次</w:t>
            </w:r>
          </w:p>
        </w:tc>
      </w:tr>
      <w:tr w:rsidR="002E136F" w:rsidTr="00EA75D5">
        <w:trPr>
          <w:trHeight w:val="402"/>
          <w:jc w:val="center"/>
        </w:trPr>
        <w:tc>
          <w:tcPr>
            <w:tcW w:w="546" w:type="dxa"/>
            <w:vMerge w:val="restart"/>
            <w:vAlign w:val="center"/>
          </w:tcPr>
          <w:p w:rsidR="002E136F" w:rsidRDefault="002E136F" w:rsidP="00EA75D5">
            <w:pPr>
              <w:spacing w:line="360" w:lineRule="auto"/>
              <w:jc w:val="center"/>
              <w:rPr>
                <w:sz w:val="24"/>
                <w:szCs w:val="24"/>
              </w:rPr>
            </w:pPr>
            <w:r>
              <w:rPr>
                <w:rFonts w:hint="eastAsia"/>
                <w:sz w:val="24"/>
                <w:szCs w:val="24"/>
              </w:rPr>
              <w:t>5</w:t>
            </w:r>
          </w:p>
        </w:tc>
        <w:tc>
          <w:tcPr>
            <w:tcW w:w="1418" w:type="dxa"/>
            <w:vMerge w:val="restart"/>
            <w:vAlign w:val="center"/>
          </w:tcPr>
          <w:p w:rsidR="002E136F" w:rsidRDefault="002E136F" w:rsidP="00EA75D5">
            <w:pPr>
              <w:spacing w:line="360" w:lineRule="auto"/>
              <w:jc w:val="center"/>
              <w:rPr>
                <w:sz w:val="24"/>
                <w:szCs w:val="24"/>
              </w:rPr>
            </w:pPr>
            <w:r>
              <w:rPr>
                <w:rFonts w:hint="eastAsia"/>
                <w:sz w:val="24"/>
                <w:szCs w:val="24"/>
              </w:rPr>
              <w:t>办公室</w:t>
            </w:r>
            <w:r>
              <w:rPr>
                <w:rFonts w:hint="eastAsia"/>
                <w:sz w:val="24"/>
                <w:szCs w:val="24"/>
              </w:rPr>
              <w:t>2</w:t>
            </w:r>
          </w:p>
        </w:tc>
        <w:tc>
          <w:tcPr>
            <w:tcW w:w="1843" w:type="dxa"/>
            <w:vAlign w:val="center"/>
          </w:tcPr>
          <w:p w:rsidR="002E136F" w:rsidRDefault="002E136F" w:rsidP="00EA75D5">
            <w:pPr>
              <w:spacing w:line="360" w:lineRule="auto"/>
              <w:jc w:val="center"/>
              <w:rPr>
                <w:sz w:val="24"/>
                <w:szCs w:val="24"/>
              </w:rPr>
            </w:pPr>
            <w:r>
              <w:rPr>
                <w:rFonts w:hint="eastAsia"/>
                <w:sz w:val="24"/>
                <w:szCs w:val="24"/>
              </w:rPr>
              <w:t>收音机等易损项</w:t>
            </w:r>
          </w:p>
        </w:tc>
        <w:tc>
          <w:tcPr>
            <w:tcW w:w="2661" w:type="dxa"/>
            <w:vAlign w:val="center"/>
          </w:tcPr>
          <w:p w:rsidR="002E136F" w:rsidRDefault="002E136F" w:rsidP="00EA75D5">
            <w:pPr>
              <w:spacing w:line="360" w:lineRule="auto"/>
              <w:jc w:val="center"/>
              <w:rPr>
                <w:sz w:val="24"/>
                <w:szCs w:val="24"/>
              </w:rPr>
            </w:pPr>
            <w:r>
              <w:rPr>
                <w:rFonts w:hint="eastAsia"/>
                <w:sz w:val="24"/>
                <w:szCs w:val="24"/>
              </w:rPr>
              <w:t>收音机等</w:t>
            </w:r>
          </w:p>
        </w:tc>
        <w:tc>
          <w:tcPr>
            <w:tcW w:w="709" w:type="dxa"/>
            <w:vAlign w:val="center"/>
          </w:tcPr>
          <w:p w:rsidR="002E136F" w:rsidRDefault="002E136F" w:rsidP="00EA75D5">
            <w:pPr>
              <w:spacing w:line="360" w:lineRule="auto"/>
              <w:jc w:val="center"/>
              <w:rPr>
                <w:sz w:val="24"/>
                <w:szCs w:val="24"/>
              </w:rPr>
            </w:pPr>
            <w:r>
              <w:rPr>
                <w:rFonts w:hint="eastAsia"/>
                <w:sz w:val="24"/>
                <w:szCs w:val="24"/>
              </w:rPr>
              <w:t>4</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4</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Merge w:val="restart"/>
            <w:vAlign w:val="center"/>
          </w:tcPr>
          <w:p w:rsidR="002E136F" w:rsidRDefault="002E136F" w:rsidP="00EA75D5">
            <w:pPr>
              <w:spacing w:line="360" w:lineRule="auto"/>
              <w:jc w:val="center"/>
              <w:rPr>
                <w:sz w:val="24"/>
                <w:szCs w:val="24"/>
              </w:rPr>
            </w:pPr>
            <w:r>
              <w:rPr>
                <w:rFonts w:hint="eastAsia"/>
                <w:sz w:val="24"/>
                <w:szCs w:val="24"/>
              </w:rPr>
              <w:t>硬件设备</w:t>
            </w:r>
          </w:p>
        </w:tc>
        <w:tc>
          <w:tcPr>
            <w:tcW w:w="2661" w:type="dxa"/>
            <w:vAlign w:val="center"/>
          </w:tcPr>
          <w:p w:rsidR="002E136F" w:rsidRDefault="002E136F" w:rsidP="00EA75D5">
            <w:pPr>
              <w:spacing w:line="360" w:lineRule="auto"/>
              <w:jc w:val="center"/>
              <w:rPr>
                <w:sz w:val="24"/>
                <w:szCs w:val="24"/>
              </w:rPr>
            </w:pPr>
            <w:r>
              <w:rPr>
                <w:rFonts w:hint="eastAsia"/>
                <w:sz w:val="24"/>
                <w:szCs w:val="24"/>
              </w:rPr>
              <w:t>桌椅</w:t>
            </w:r>
          </w:p>
        </w:tc>
        <w:tc>
          <w:tcPr>
            <w:tcW w:w="709" w:type="dxa"/>
            <w:vAlign w:val="center"/>
          </w:tcPr>
          <w:p w:rsidR="002E136F" w:rsidRDefault="002E136F" w:rsidP="00EA75D5">
            <w:pPr>
              <w:spacing w:line="360" w:lineRule="auto"/>
              <w:jc w:val="center"/>
              <w:rPr>
                <w:sz w:val="24"/>
                <w:szCs w:val="24"/>
              </w:rPr>
            </w:pPr>
            <w:r>
              <w:rPr>
                <w:rFonts w:hint="eastAsia"/>
                <w:sz w:val="24"/>
                <w:szCs w:val="24"/>
              </w:rPr>
              <w:t>4</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4</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Merge/>
            <w:vAlign w:val="center"/>
          </w:tcPr>
          <w:p w:rsidR="002E136F" w:rsidRDefault="002E136F" w:rsidP="00EA75D5">
            <w:pPr>
              <w:spacing w:line="360" w:lineRule="auto"/>
              <w:jc w:val="center"/>
              <w:rPr>
                <w:sz w:val="24"/>
                <w:szCs w:val="24"/>
              </w:rPr>
            </w:pPr>
          </w:p>
        </w:tc>
        <w:tc>
          <w:tcPr>
            <w:tcW w:w="2661" w:type="dxa"/>
            <w:vAlign w:val="center"/>
          </w:tcPr>
          <w:p w:rsidR="002E136F" w:rsidRDefault="002E136F" w:rsidP="00EA75D5">
            <w:pPr>
              <w:spacing w:line="360" w:lineRule="auto"/>
              <w:jc w:val="center"/>
              <w:rPr>
                <w:sz w:val="24"/>
                <w:szCs w:val="24"/>
              </w:rPr>
            </w:pPr>
            <w:r>
              <w:rPr>
                <w:rFonts w:hint="eastAsia"/>
                <w:sz w:val="24"/>
                <w:szCs w:val="24"/>
              </w:rPr>
              <w:t>皮箱、地球仪等易损品</w:t>
            </w:r>
          </w:p>
        </w:tc>
        <w:tc>
          <w:tcPr>
            <w:tcW w:w="709" w:type="dxa"/>
            <w:vAlign w:val="center"/>
          </w:tcPr>
          <w:p w:rsidR="002E136F" w:rsidRDefault="002E136F" w:rsidP="00EA75D5">
            <w:pPr>
              <w:spacing w:line="360" w:lineRule="auto"/>
              <w:jc w:val="center"/>
              <w:rPr>
                <w:sz w:val="24"/>
                <w:szCs w:val="24"/>
              </w:rPr>
            </w:pPr>
            <w:r>
              <w:rPr>
                <w:rFonts w:hint="eastAsia"/>
                <w:sz w:val="24"/>
                <w:szCs w:val="24"/>
              </w:rPr>
              <w:t>4</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4</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Merge/>
            <w:vAlign w:val="center"/>
          </w:tcPr>
          <w:p w:rsidR="002E136F" w:rsidRDefault="002E136F" w:rsidP="00EA75D5">
            <w:pPr>
              <w:spacing w:line="360" w:lineRule="auto"/>
              <w:jc w:val="center"/>
              <w:rPr>
                <w:sz w:val="24"/>
                <w:szCs w:val="24"/>
              </w:rPr>
            </w:pPr>
          </w:p>
        </w:tc>
        <w:tc>
          <w:tcPr>
            <w:tcW w:w="2661" w:type="dxa"/>
            <w:vAlign w:val="center"/>
          </w:tcPr>
          <w:p w:rsidR="002E136F" w:rsidRDefault="002E136F" w:rsidP="00EA75D5">
            <w:pPr>
              <w:spacing w:line="360" w:lineRule="auto"/>
              <w:jc w:val="center"/>
              <w:rPr>
                <w:sz w:val="24"/>
                <w:szCs w:val="24"/>
              </w:rPr>
            </w:pPr>
            <w:r>
              <w:rPr>
                <w:rFonts w:hint="eastAsia"/>
                <w:sz w:val="24"/>
                <w:szCs w:val="24"/>
              </w:rPr>
              <w:t>密室移动机关门</w:t>
            </w:r>
          </w:p>
        </w:tc>
        <w:tc>
          <w:tcPr>
            <w:tcW w:w="709" w:type="dxa"/>
            <w:vAlign w:val="center"/>
          </w:tcPr>
          <w:p w:rsidR="002E136F" w:rsidRDefault="002E136F" w:rsidP="00EA75D5">
            <w:pPr>
              <w:spacing w:line="360" w:lineRule="auto"/>
              <w:jc w:val="center"/>
              <w:rPr>
                <w:sz w:val="24"/>
                <w:szCs w:val="24"/>
              </w:rPr>
            </w:pPr>
            <w:r>
              <w:rPr>
                <w:rFonts w:hint="eastAsia"/>
                <w:sz w:val="24"/>
                <w:szCs w:val="24"/>
              </w:rPr>
              <w:t>4</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4</w:t>
            </w:r>
            <w:r>
              <w:rPr>
                <w:rFonts w:hint="eastAsia"/>
                <w:sz w:val="24"/>
                <w:szCs w:val="24"/>
              </w:rPr>
              <w:t>次</w:t>
            </w:r>
          </w:p>
        </w:tc>
      </w:tr>
      <w:tr w:rsidR="002E136F" w:rsidTr="00EA75D5">
        <w:trPr>
          <w:trHeight w:val="409"/>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Align w:val="center"/>
          </w:tcPr>
          <w:p w:rsidR="002E136F" w:rsidRDefault="002E136F" w:rsidP="00EA75D5">
            <w:pPr>
              <w:spacing w:line="360" w:lineRule="auto"/>
              <w:jc w:val="center"/>
              <w:rPr>
                <w:sz w:val="24"/>
                <w:szCs w:val="24"/>
              </w:rPr>
            </w:pPr>
            <w:r>
              <w:rPr>
                <w:rFonts w:hint="eastAsia"/>
                <w:sz w:val="24"/>
                <w:szCs w:val="24"/>
              </w:rPr>
              <w:t>其他互动项</w:t>
            </w:r>
          </w:p>
        </w:tc>
        <w:tc>
          <w:tcPr>
            <w:tcW w:w="2661" w:type="dxa"/>
            <w:vAlign w:val="center"/>
          </w:tcPr>
          <w:p w:rsidR="002E136F" w:rsidRDefault="002E136F" w:rsidP="00EA75D5">
            <w:pPr>
              <w:spacing w:line="360" w:lineRule="auto"/>
              <w:jc w:val="center"/>
              <w:rPr>
                <w:sz w:val="24"/>
                <w:szCs w:val="24"/>
              </w:rPr>
            </w:pPr>
            <w:r>
              <w:rPr>
                <w:rFonts w:hint="eastAsia"/>
                <w:sz w:val="24"/>
                <w:szCs w:val="24"/>
              </w:rPr>
              <w:t>传感器及其他物品</w:t>
            </w:r>
          </w:p>
        </w:tc>
        <w:tc>
          <w:tcPr>
            <w:tcW w:w="709" w:type="dxa"/>
            <w:vAlign w:val="center"/>
          </w:tcPr>
          <w:p w:rsidR="002E136F" w:rsidRDefault="002E136F" w:rsidP="00EA75D5">
            <w:pPr>
              <w:spacing w:line="360" w:lineRule="auto"/>
              <w:jc w:val="center"/>
              <w:rPr>
                <w:sz w:val="24"/>
                <w:szCs w:val="24"/>
              </w:rPr>
            </w:pPr>
            <w:r>
              <w:rPr>
                <w:rFonts w:hint="eastAsia"/>
                <w:sz w:val="24"/>
                <w:szCs w:val="24"/>
              </w:rPr>
              <w:t>4</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4</w:t>
            </w:r>
            <w:r>
              <w:rPr>
                <w:rFonts w:hint="eastAsia"/>
                <w:sz w:val="24"/>
                <w:szCs w:val="24"/>
              </w:rPr>
              <w:t>次</w:t>
            </w:r>
          </w:p>
        </w:tc>
      </w:tr>
      <w:tr w:rsidR="002E136F" w:rsidTr="00EA75D5">
        <w:trPr>
          <w:trHeight w:val="402"/>
          <w:jc w:val="center"/>
        </w:trPr>
        <w:tc>
          <w:tcPr>
            <w:tcW w:w="546" w:type="dxa"/>
            <w:vMerge w:val="restart"/>
            <w:vAlign w:val="center"/>
          </w:tcPr>
          <w:p w:rsidR="002E136F" w:rsidRDefault="002E136F" w:rsidP="00EA75D5">
            <w:pPr>
              <w:spacing w:line="360" w:lineRule="auto"/>
              <w:jc w:val="center"/>
              <w:rPr>
                <w:sz w:val="24"/>
                <w:szCs w:val="24"/>
              </w:rPr>
            </w:pPr>
            <w:r>
              <w:rPr>
                <w:rFonts w:hint="eastAsia"/>
                <w:sz w:val="24"/>
                <w:szCs w:val="24"/>
              </w:rPr>
              <w:t>6</w:t>
            </w:r>
          </w:p>
        </w:tc>
        <w:tc>
          <w:tcPr>
            <w:tcW w:w="1418" w:type="dxa"/>
            <w:vMerge w:val="restart"/>
            <w:vAlign w:val="center"/>
          </w:tcPr>
          <w:p w:rsidR="002E136F" w:rsidRDefault="002E136F" w:rsidP="00EA75D5">
            <w:pPr>
              <w:spacing w:line="360" w:lineRule="auto"/>
              <w:jc w:val="center"/>
              <w:rPr>
                <w:sz w:val="24"/>
                <w:szCs w:val="24"/>
              </w:rPr>
            </w:pPr>
            <w:r>
              <w:rPr>
                <w:rFonts w:hint="eastAsia"/>
                <w:sz w:val="24"/>
                <w:szCs w:val="24"/>
              </w:rPr>
              <w:t>档案室</w:t>
            </w:r>
          </w:p>
        </w:tc>
        <w:tc>
          <w:tcPr>
            <w:tcW w:w="1843" w:type="dxa"/>
            <w:vAlign w:val="center"/>
          </w:tcPr>
          <w:p w:rsidR="002E136F" w:rsidRDefault="002E136F" w:rsidP="00EA75D5">
            <w:pPr>
              <w:spacing w:line="360" w:lineRule="auto"/>
              <w:jc w:val="center"/>
              <w:rPr>
                <w:sz w:val="24"/>
                <w:szCs w:val="24"/>
              </w:rPr>
            </w:pPr>
            <w:r>
              <w:rPr>
                <w:rFonts w:hint="eastAsia"/>
                <w:sz w:val="24"/>
                <w:szCs w:val="24"/>
              </w:rPr>
              <w:t>感应系统</w:t>
            </w:r>
          </w:p>
        </w:tc>
        <w:tc>
          <w:tcPr>
            <w:tcW w:w="2661" w:type="dxa"/>
            <w:vAlign w:val="center"/>
          </w:tcPr>
          <w:p w:rsidR="002E136F" w:rsidRDefault="002E136F" w:rsidP="00EA75D5">
            <w:pPr>
              <w:spacing w:line="360" w:lineRule="auto"/>
              <w:jc w:val="center"/>
              <w:rPr>
                <w:sz w:val="24"/>
                <w:szCs w:val="24"/>
              </w:rPr>
            </w:pPr>
            <w:r>
              <w:rPr>
                <w:rFonts w:hint="eastAsia"/>
                <w:sz w:val="24"/>
                <w:szCs w:val="24"/>
              </w:rPr>
              <w:t>移动门</w:t>
            </w:r>
          </w:p>
        </w:tc>
        <w:tc>
          <w:tcPr>
            <w:tcW w:w="709" w:type="dxa"/>
            <w:vAlign w:val="center"/>
          </w:tcPr>
          <w:p w:rsidR="002E136F" w:rsidRDefault="002E136F" w:rsidP="00EA75D5">
            <w:pPr>
              <w:spacing w:line="360" w:lineRule="auto"/>
              <w:jc w:val="center"/>
              <w:rPr>
                <w:sz w:val="24"/>
                <w:szCs w:val="24"/>
              </w:rPr>
            </w:pPr>
            <w:r>
              <w:rPr>
                <w:rFonts w:hint="eastAsia"/>
                <w:sz w:val="24"/>
                <w:szCs w:val="24"/>
              </w:rPr>
              <w:t>4</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4</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Align w:val="center"/>
          </w:tcPr>
          <w:p w:rsidR="002E136F" w:rsidRDefault="002E136F" w:rsidP="00EA75D5">
            <w:pPr>
              <w:spacing w:line="360" w:lineRule="auto"/>
              <w:jc w:val="center"/>
              <w:rPr>
                <w:sz w:val="24"/>
                <w:szCs w:val="24"/>
              </w:rPr>
            </w:pPr>
            <w:r>
              <w:rPr>
                <w:rFonts w:hint="eastAsia"/>
                <w:sz w:val="24"/>
                <w:szCs w:val="24"/>
              </w:rPr>
              <w:t>其他互动项</w:t>
            </w:r>
          </w:p>
        </w:tc>
        <w:tc>
          <w:tcPr>
            <w:tcW w:w="2661" w:type="dxa"/>
            <w:vAlign w:val="center"/>
          </w:tcPr>
          <w:p w:rsidR="002E136F" w:rsidRDefault="002E136F" w:rsidP="00EA75D5">
            <w:pPr>
              <w:spacing w:line="360" w:lineRule="auto"/>
              <w:jc w:val="center"/>
              <w:rPr>
                <w:sz w:val="24"/>
                <w:szCs w:val="24"/>
              </w:rPr>
            </w:pPr>
            <w:r>
              <w:rPr>
                <w:rFonts w:hint="eastAsia"/>
                <w:sz w:val="24"/>
                <w:szCs w:val="24"/>
              </w:rPr>
              <w:t>传感器及其他物品</w:t>
            </w:r>
          </w:p>
        </w:tc>
        <w:tc>
          <w:tcPr>
            <w:tcW w:w="709" w:type="dxa"/>
            <w:vAlign w:val="center"/>
          </w:tcPr>
          <w:p w:rsidR="002E136F" w:rsidRDefault="002E136F" w:rsidP="00EA75D5">
            <w:pPr>
              <w:spacing w:line="360" w:lineRule="auto"/>
              <w:jc w:val="center"/>
              <w:rPr>
                <w:sz w:val="24"/>
                <w:szCs w:val="24"/>
              </w:rPr>
            </w:pPr>
            <w:r>
              <w:rPr>
                <w:rFonts w:hint="eastAsia"/>
                <w:sz w:val="24"/>
                <w:szCs w:val="24"/>
              </w:rPr>
              <w:t>4</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4</w:t>
            </w:r>
            <w:r>
              <w:rPr>
                <w:rFonts w:hint="eastAsia"/>
                <w:sz w:val="24"/>
                <w:szCs w:val="24"/>
              </w:rPr>
              <w:t>次</w:t>
            </w:r>
          </w:p>
        </w:tc>
      </w:tr>
      <w:tr w:rsidR="002E136F" w:rsidTr="00EA75D5">
        <w:trPr>
          <w:trHeight w:val="402"/>
          <w:jc w:val="center"/>
        </w:trPr>
        <w:tc>
          <w:tcPr>
            <w:tcW w:w="546" w:type="dxa"/>
            <w:vMerge w:val="restart"/>
            <w:vAlign w:val="center"/>
          </w:tcPr>
          <w:p w:rsidR="002E136F" w:rsidRDefault="002E136F" w:rsidP="00EA75D5">
            <w:pPr>
              <w:spacing w:line="360" w:lineRule="auto"/>
              <w:jc w:val="center"/>
              <w:rPr>
                <w:sz w:val="24"/>
                <w:szCs w:val="24"/>
              </w:rPr>
            </w:pPr>
            <w:r>
              <w:rPr>
                <w:rFonts w:hint="eastAsia"/>
                <w:sz w:val="24"/>
                <w:szCs w:val="24"/>
              </w:rPr>
              <w:t>7</w:t>
            </w:r>
          </w:p>
        </w:tc>
        <w:tc>
          <w:tcPr>
            <w:tcW w:w="1418" w:type="dxa"/>
            <w:vMerge w:val="restart"/>
            <w:vAlign w:val="center"/>
          </w:tcPr>
          <w:p w:rsidR="002E136F" w:rsidRDefault="002E136F" w:rsidP="00EA75D5">
            <w:pPr>
              <w:spacing w:line="360" w:lineRule="auto"/>
              <w:jc w:val="center"/>
              <w:rPr>
                <w:sz w:val="24"/>
                <w:szCs w:val="24"/>
              </w:rPr>
            </w:pPr>
            <w:r>
              <w:rPr>
                <w:rFonts w:hint="eastAsia"/>
                <w:sz w:val="24"/>
                <w:szCs w:val="24"/>
              </w:rPr>
              <w:t>管理区</w:t>
            </w:r>
          </w:p>
        </w:tc>
        <w:tc>
          <w:tcPr>
            <w:tcW w:w="1843" w:type="dxa"/>
            <w:vAlign w:val="center"/>
          </w:tcPr>
          <w:p w:rsidR="002E136F" w:rsidRDefault="002E136F" w:rsidP="00EA75D5">
            <w:pPr>
              <w:spacing w:line="360" w:lineRule="auto"/>
              <w:jc w:val="center"/>
              <w:rPr>
                <w:sz w:val="24"/>
                <w:szCs w:val="24"/>
              </w:rPr>
            </w:pPr>
            <w:r>
              <w:rPr>
                <w:rFonts w:hint="eastAsia"/>
                <w:sz w:val="24"/>
                <w:szCs w:val="24"/>
              </w:rPr>
              <w:t>电脑</w:t>
            </w:r>
          </w:p>
        </w:tc>
        <w:tc>
          <w:tcPr>
            <w:tcW w:w="2661" w:type="dxa"/>
            <w:vAlign w:val="center"/>
          </w:tcPr>
          <w:p w:rsidR="002E136F" w:rsidRDefault="002E136F" w:rsidP="00EA75D5">
            <w:pPr>
              <w:spacing w:line="360" w:lineRule="auto"/>
              <w:jc w:val="center"/>
              <w:rPr>
                <w:sz w:val="24"/>
                <w:szCs w:val="24"/>
              </w:rPr>
            </w:pPr>
            <w:r>
              <w:rPr>
                <w:rFonts w:hint="eastAsia"/>
                <w:sz w:val="24"/>
                <w:szCs w:val="24"/>
              </w:rPr>
              <w:t>电脑</w:t>
            </w:r>
          </w:p>
        </w:tc>
        <w:tc>
          <w:tcPr>
            <w:tcW w:w="709" w:type="dxa"/>
            <w:vAlign w:val="center"/>
          </w:tcPr>
          <w:p w:rsidR="002E136F" w:rsidRDefault="002E136F" w:rsidP="00EA75D5">
            <w:pPr>
              <w:spacing w:line="360" w:lineRule="auto"/>
              <w:jc w:val="center"/>
              <w:rPr>
                <w:sz w:val="24"/>
                <w:szCs w:val="24"/>
              </w:rPr>
            </w:pPr>
            <w:r>
              <w:rPr>
                <w:rFonts w:hint="eastAsia"/>
                <w:sz w:val="24"/>
                <w:szCs w:val="24"/>
              </w:rPr>
              <w:t>2</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2</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Align w:val="center"/>
          </w:tcPr>
          <w:p w:rsidR="002E136F" w:rsidRDefault="002E136F" w:rsidP="00EA75D5">
            <w:pPr>
              <w:spacing w:line="360" w:lineRule="auto"/>
              <w:jc w:val="center"/>
              <w:rPr>
                <w:sz w:val="24"/>
                <w:szCs w:val="24"/>
              </w:rPr>
            </w:pPr>
            <w:r>
              <w:rPr>
                <w:rFonts w:hint="eastAsia"/>
                <w:sz w:val="24"/>
                <w:szCs w:val="24"/>
              </w:rPr>
              <w:t>控制系统</w:t>
            </w:r>
          </w:p>
        </w:tc>
        <w:tc>
          <w:tcPr>
            <w:tcW w:w="2661" w:type="dxa"/>
            <w:vAlign w:val="center"/>
          </w:tcPr>
          <w:p w:rsidR="002E136F" w:rsidRDefault="002E136F" w:rsidP="00EA75D5">
            <w:pPr>
              <w:spacing w:line="360" w:lineRule="auto"/>
              <w:jc w:val="center"/>
              <w:rPr>
                <w:sz w:val="24"/>
                <w:szCs w:val="24"/>
              </w:rPr>
            </w:pPr>
            <w:r>
              <w:rPr>
                <w:rFonts w:hint="eastAsia"/>
                <w:sz w:val="24"/>
                <w:szCs w:val="24"/>
              </w:rPr>
              <w:t>控制系统、控制系统升级</w:t>
            </w:r>
          </w:p>
        </w:tc>
        <w:tc>
          <w:tcPr>
            <w:tcW w:w="709" w:type="dxa"/>
            <w:vAlign w:val="center"/>
          </w:tcPr>
          <w:p w:rsidR="002E136F" w:rsidRDefault="002E136F" w:rsidP="00EA75D5">
            <w:pPr>
              <w:spacing w:line="360" w:lineRule="auto"/>
              <w:jc w:val="center"/>
              <w:rPr>
                <w:sz w:val="24"/>
                <w:szCs w:val="24"/>
              </w:rPr>
            </w:pPr>
            <w:r>
              <w:rPr>
                <w:rFonts w:hint="eastAsia"/>
                <w:sz w:val="24"/>
                <w:szCs w:val="24"/>
              </w:rPr>
              <w:t>4</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4</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Merge w:val="restart"/>
            <w:vAlign w:val="center"/>
          </w:tcPr>
          <w:p w:rsidR="002E136F" w:rsidRDefault="002E136F" w:rsidP="00EA75D5">
            <w:pPr>
              <w:spacing w:line="360" w:lineRule="auto"/>
              <w:jc w:val="center"/>
              <w:rPr>
                <w:sz w:val="24"/>
                <w:szCs w:val="24"/>
              </w:rPr>
            </w:pPr>
            <w:r>
              <w:rPr>
                <w:rFonts w:hint="eastAsia"/>
                <w:sz w:val="24"/>
                <w:szCs w:val="24"/>
              </w:rPr>
              <w:t>其他主要系统</w:t>
            </w:r>
          </w:p>
        </w:tc>
        <w:tc>
          <w:tcPr>
            <w:tcW w:w="2661" w:type="dxa"/>
            <w:vAlign w:val="center"/>
          </w:tcPr>
          <w:p w:rsidR="002E136F" w:rsidRDefault="002E136F" w:rsidP="00EA75D5">
            <w:pPr>
              <w:spacing w:line="360" w:lineRule="auto"/>
              <w:jc w:val="center"/>
              <w:rPr>
                <w:sz w:val="24"/>
                <w:szCs w:val="24"/>
              </w:rPr>
            </w:pPr>
            <w:r>
              <w:rPr>
                <w:rFonts w:hint="eastAsia"/>
                <w:sz w:val="24"/>
                <w:szCs w:val="24"/>
              </w:rPr>
              <w:t>电路日常维保</w:t>
            </w:r>
          </w:p>
        </w:tc>
        <w:tc>
          <w:tcPr>
            <w:tcW w:w="709" w:type="dxa"/>
            <w:vAlign w:val="center"/>
          </w:tcPr>
          <w:p w:rsidR="002E136F" w:rsidRDefault="002E136F" w:rsidP="00EA75D5">
            <w:pPr>
              <w:spacing w:line="360" w:lineRule="auto"/>
              <w:jc w:val="center"/>
              <w:rPr>
                <w:sz w:val="24"/>
                <w:szCs w:val="24"/>
              </w:rPr>
            </w:pPr>
            <w:r>
              <w:rPr>
                <w:rFonts w:hint="eastAsia"/>
                <w:sz w:val="24"/>
                <w:szCs w:val="24"/>
              </w:rPr>
              <w:t>6</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6</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Merge/>
            <w:vAlign w:val="center"/>
          </w:tcPr>
          <w:p w:rsidR="002E136F" w:rsidRDefault="002E136F" w:rsidP="00EA75D5">
            <w:pPr>
              <w:spacing w:line="360" w:lineRule="auto"/>
              <w:jc w:val="center"/>
              <w:rPr>
                <w:sz w:val="24"/>
                <w:szCs w:val="24"/>
              </w:rPr>
            </w:pPr>
          </w:p>
        </w:tc>
        <w:tc>
          <w:tcPr>
            <w:tcW w:w="2661" w:type="dxa"/>
            <w:vAlign w:val="center"/>
          </w:tcPr>
          <w:p w:rsidR="002E136F" w:rsidRDefault="002E136F" w:rsidP="00EA75D5">
            <w:pPr>
              <w:spacing w:line="360" w:lineRule="auto"/>
              <w:jc w:val="center"/>
              <w:rPr>
                <w:sz w:val="24"/>
                <w:szCs w:val="24"/>
              </w:rPr>
            </w:pPr>
            <w:r>
              <w:rPr>
                <w:rFonts w:hint="eastAsia"/>
                <w:sz w:val="24"/>
                <w:szCs w:val="24"/>
              </w:rPr>
              <w:t>其他易损系统维保</w:t>
            </w:r>
          </w:p>
        </w:tc>
        <w:tc>
          <w:tcPr>
            <w:tcW w:w="709" w:type="dxa"/>
            <w:vAlign w:val="center"/>
          </w:tcPr>
          <w:p w:rsidR="002E136F" w:rsidRDefault="002E136F" w:rsidP="00EA75D5">
            <w:pPr>
              <w:spacing w:line="360" w:lineRule="auto"/>
              <w:jc w:val="center"/>
              <w:rPr>
                <w:sz w:val="24"/>
                <w:szCs w:val="24"/>
              </w:rPr>
            </w:pPr>
            <w:r>
              <w:rPr>
                <w:rFonts w:hint="eastAsia"/>
                <w:sz w:val="24"/>
                <w:szCs w:val="24"/>
              </w:rPr>
              <w:t>6</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6</w:t>
            </w:r>
            <w:r>
              <w:rPr>
                <w:rFonts w:hint="eastAsia"/>
                <w:sz w:val="24"/>
                <w:szCs w:val="24"/>
              </w:rPr>
              <w:t>次</w:t>
            </w:r>
          </w:p>
        </w:tc>
      </w:tr>
      <w:tr w:rsidR="002E136F" w:rsidTr="00EA75D5">
        <w:trPr>
          <w:trHeight w:val="702"/>
          <w:jc w:val="center"/>
        </w:trPr>
        <w:tc>
          <w:tcPr>
            <w:tcW w:w="546" w:type="dxa"/>
            <w:vMerge w:val="restart"/>
            <w:vAlign w:val="center"/>
          </w:tcPr>
          <w:p w:rsidR="002E136F" w:rsidRDefault="002E136F" w:rsidP="00EA75D5">
            <w:pPr>
              <w:spacing w:line="360" w:lineRule="auto"/>
              <w:jc w:val="center"/>
              <w:rPr>
                <w:sz w:val="24"/>
                <w:szCs w:val="24"/>
              </w:rPr>
            </w:pPr>
            <w:r>
              <w:rPr>
                <w:rFonts w:hint="eastAsia"/>
                <w:sz w:val="24"/>
                <w:szCs w:val="24"/>
              </w:rPr>
              <w:t>8</w:t>
            </w:r>
          </w:p>
        </w:tc>
        <w:tc>
          <w:tcPr>
            <w:tcW w:w="1418" w:type="dxa"/>
            <w:vMerge w:val="restart"/>
            <w:vAlign w:val="center"/>
          </w:tcPr>
          <w:p w:rsidR="002E136F" w:rsidRDefault="002E136F" w:rsidP="00EA75D5">
            <w:pPr>
              <w:spacing w:line="360" w:lineRule="auto"/>
              <w:jc w:val="center"/>
              <w:rPr>
                <w:sz w:val="24"/>
                <w:szCs w:val="24"/>
              </w:rPr>
            </w:pPr>
            <w:r>
              <w:rPr>
                <w:rFonts w:hint="eastAsia"/>
                <w:sz w:val="24"/>
                <w:szCs w:val="24"/>
              </w:rPr>
              <w:t>全场</w:t>
            </w:r>
          </w:p>
        </w:tc>
        <w:tc>
          <w:tcPr>
            <w:tcW w:w="1843" w:type="dxa"/>
            <w:vAlign w:val="center"/>
          </w:tcPr>
          <w:p w:rsidR="002E136F" w:rsidRDefault="002E136F" w:rsidP="00EA75D5">
            <w:pPr>
              <w:spacing w:line="360" w:lineRule="auto"/>
              <w:jc w:val="center"/>
              <w:rPr>
                <w:sz w:val="24"/>
                <w:szCs w:val="24"/>
              </w:rPr>
            </w:pPr>
            <w:r>
              <w:rPr>
                <w:rFonts w:hint="eastAsia"/>
                <w:sz w:val="24"/>
                <w:szCs w:val="24"/>
              </w:rPr>
              <w:t>感应</w:t>
            </w:r>
            <w:r>
              <w:rPr>
                <w:rFonts w:hint="eastAsia"/>
                <w:sz w:val="24"/>
                <w:szCs w:val="24"/>
              </w:rPr>
              <w:t>IC</w:t>
            </w:r>
            <w:r>
              <w:rPr>
                <w:rFonts w:hint="eastAsia"/>
                <w:sz w:val="24"/>
                <w:szCs w:val="24"/>
              </w:rPr>
              <w:t>卡、</w:t>
            </w:r>
            <w:r>
              <w:rPr>
                <w:rFonts w:hint="eastAsia"/>
                <w:sz w:val="24"/>
                <w:szCs w:val="24"/>
              </w:rPr>
              <w:t>IC</w:t>
            </w:r>
            <w:r>
              <w:rPr>
                <w:rFonts w:hint="eastAsia"/>
                <w:sz w:val="24"/>
                <w:szCs w:val="24"/>
              </w:rPr>
              <w:t>传感器</w:t>
            </w:r>
          </w:p>
        </w:tc>
        <w:tc>
          <w:tcPr>
            <w:tcW w:w="2661" w:type="dxa"/>
            <w:vAlign w:val="center"/>
          </w:tcPr>
          <w:p w:rsidR="002E136F" w:rsidRDefault="002E136F" w:rsidP="00EA75D5">
            <w:pPr>
              <w:spacing w:line="360" w:lineRule="auto"/>
              <w:jc w:val="center"/>
              <w:rPr>
                <w:sz w:val="24"/>
                <w:szCs w:val="24"/>
              </w:rPr>
            </w:pPr>
            <w:r>
              <w:rPr>
                <w:rFonts w:hint="eastAsia"/>
                <w:sz w:val="24"/>
                <w:szCs w:val="24"/>
              </w:rPr>
              <w:t>检查有无感应不准备处</w:t>
            </w:r>
          </w:p>
        </w:tc>
        <w:tc>
          <w:tcPr>
            <w:tcW w:w="709" w:type="dxa"/>
            <w:vAlign w:val="center"/>
          </w:tcPr>
          <w:p w:rsidR="002E136F" w:rsidRDefault="002E136F" w:rsidP="00EA75D5">
            <w:pPr>
              <w:spacing w:line="360" w:lineRule="auto"/>
              <w:jc w:val="center"/>
              <w:rPr>
                <w:sz w:val="24"/>
                <w:szCs w:val="24"/>
              </w:rPr>
            </w:pPr>
            <w:r>
              <w:rPr>
                <w:rFonts w:hint="eastAsia"/>
                <w:sz w:val="24"/>
                <w:szCs w:val="24"/>
              </w:rPr>
              <w:t>6</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6</w:t>
            </w:r>
            <w:r>
              <w:rPr>
                <w:rFonts w:hint="eastAsia"/>
                <w:sz w:val="24"/>
                <w:szCs w:val="24"/>
              </w:rPr>
              <w:t>次</w:t>
            </w:r>
          </w:p>
        </w:tc>
      </w:tr>
      <w:tr w:rsidR="002E136F" w:rsidTr="00EA75D5">
        <w:trPr>
          <w:trHeight w:val="402"/>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Align w:val="center"/>
          </w:tcPr>
          <w:p w:rsidR="002E136F" w:rsidRDefault="002E136F" w:rsidP="00EA75D5">
            <w:pPr>
              <w:spacing w:line="360" w:lineRule="auto"/>
              <w:jc w:val="center"/>
              <w:rPr>
                <w:sz w:val="24"/>
                <w:szCs w:val="24"/>
              </w:rPr>
            </w:pPr>
            <w:r>
              <w:rPr>
                <w:rFonts w:hint="eastAsia"/>
                <w:sz w:val="24"/>
                <w:szCs w:val="24"/>
              </w:rPr>
              <w:t>机关的灵敏度</w:t>
            </w:r>
          </w:p>
        </w:tc>
        <w:tc>
          <w:tcPr>
            <w:tcW w:w="2661" w:type="dxa"/>
            <w:vAlign w:val="center"/>
          </w:tcPr>
          <w:p w:rsidR="002E136F" w:rsidRDefault="002E136F" w:rsidP="00EA75D5">
            <w:pPr>
              <w:spacing w:line="360" w:lineRule="auto"/>
              <w:jc w:val="center"/>
              <w:rPr>
                <w:sz w:val="24"/>
                <w:szCs w:val="24"/>
              </w:rPr>
            </w:pPr>
            <w:r>
              <w:rPr>
                <w:rFonts w:hint="eastAsia"/>
                <w:sz w:val="24"/>
                <w:szCs w:val="24"/>
              </w:rPr>
              <w:t>检查机关的灵敏度</w:t>
            </w:r>
          </w:p>
        </w:tc>
        <w:tc>
          <w:tcPr>
            <w:tcW w:w="709" w:type="dxa"/>
            <w:vAlign w:val="center"/>
          </w:tcPr>
          <w:p w:rsidR="002E136F" w:rsidRDefault="002E136F" w:rsidP="00EA75D5">
            <w:pPr>
              <w:spacing w:line="360" w:lineRule="auto"/>
              <w:jc w:val="center"/>
              <w:rPr>
                <w:sz w:val="24"/>
                <w:szCs w:val="24"/>
              </w:rPr>
            </w:pPr>
            <w:r>
              <w:rPr>
                <w:rFonts w:hint="eastAsia"/>
                <w:sz w:val="24"/>
                <w:szCs w:val="24"/>
              </w:rPr>
              <w:t>6</w:t>
            </w:r>
          </w:p>
        </w:tc>
        <w:tc>
          <w:tcPr>
            <w:tcW w:w="2441" w:type="dxa"/>
            <w:vAlign w:val="center"/>
          </w:tcPr>
          <w:p w:rsidR="002E136F" w:rsidRDefault="002E136F" w:rsidP="00EA75D5">
            <w:pPr>
              <w:spacing w:line="360" w:lineRule="auto"/>
              <w:jc w:val="center"/>
              <w:rPr>
                <w:sz w:val="24"/>
                <w:szCs w:val="24"/>
              </w:rPr>
            </w:pPr>
            <w:r>
              <w:rPr>
                <w:rFonts w:hint="eastAsia"/>
                <w:sz w:val="24"/>
                <w:szCs w:val="24"/>
              </w:rPr>
              <w:t>每年上门</w:t>
            </w:r>
            <w:r>
              <w:rPr>
                <w:rFonts w:hint="eastAsia"/>
                <w:sz w:val="24"/>
                <w:szCs w:val="24"/>
              </w:rPr>
              <w:t>6</w:t>
            </w:r>
            <w:r>
              <w:rPr>
                <w:rFonts w:hint="eastAsia"/>
                <w:sz w:val="24"/>
                <w:szCs w:val="24"/>
              </w:rPr>
              <w:t>次</w:t>
            </w:r>
          </w:p>
        </w:tc>
      </w:tr>
      <w:tr w:rsidR="002E136F" w:rsidTr="00EA75D5">
        <w:trPr>
          <w:trHeight w:val="979"/>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Align w:val="center"/>
          </w:tcPr>
          <w:p w:rsidR="002E136F" w:rsidRDefault="002E136F" w:rsidP="00EA75D5">
            <w:pPr>
              <w:spacing w:line="360" w:lineRule="auto"/>
              <w:jc w:val="center"/>
              <w:rPr>
                <w:sz w:val="24"/>
                <w:szCs w:val="24"/>
              </w:rPr>
            </w:pPr>
            <w:r>
              <w:rPr>
                <w:rFonts w:hint="eastAsia"/>
                <w:sz w:val="24"/>
                <w:szCs w:val="24"/>
              </w:rPr>
              <w:t>12h</w:t>
            </w:r>
            <w:r>
              <w:rPr>
                <w:rFonts w:hint="eastAsia"/>
                <w:sz w:val="24"/>
                <w:szCs w:val="24"/>
              </w:rPr>
              <w:t>内应急处理</w:t>
            </w:r>
          </w:p>
        </w:tc>
        <w:tc>
          <w:tcPr>
            <w:tcW w:w="2661" w:type="dxa"/>
            <w:vAlign w:val="center"/>
          </w:tcPr>
          <w:p w:rsidR="002E136F" w:rsidRDefault="002E136F" w:rsidP="00EA75D5">
            <w:pPr>
              <w:spacing w:line="360" w:lineRule="auto"/>
              <w:jc w:val="center"/>
              <w:rPr>
                <w:sz w:val="24"/>
                <w:szCs w:val="24"/>
              </w:rPr>
            </w:pPr>
            <w:r>
              <w:rPr>
                <w:rFonts w:hint="eastAsia"/>
                <w:sz w:val="24"/>
                <w:szCs w:val="24"/>
              </w:rPr>
              <w:t>任何事项</w:t>
            </w:r>
          </w:p>
        </w:tc>
        <w:tc>
          <w:tcPr>
            <w:tcW w:w="709" w:type="dxa"/>
            <w:vAlign w:val="center"/>
          </w:tcPr>
          <w:p w:rsidR="002E136F" w:rsidRDefault="002E136F" w:rsidP="00EA75D5">
            <w:pPr>
              <w:spacing w:line="360" w:lineRule="auto"/>
              <w:jc w:val="center"/>
              <w:rPr>
                <w:sz w:val="24"/>
                <w:szCs w:val="24"/>
              </w:rPr>
            </w:pPr>
            <w:r>
              <w:rPr>
                <w:rFonts w:hint="eastAsia"/>
                <w:sz w:val="24"/>
                <w:szCs w:val="24"/>
              </w:rPr>
              <w:t>12</w:t>
            </w:r>
          </w:p>
        </w:tc>
        <w:tc>
          <w:tcPr>
            <w:tcW w:w="2441" w:type="dxa"/>
            <w:vAlign w:val="center"/>
          </w:tcPr>
          <w:p w:rsidR="002E136F" w:rsidRDefault="002E136F" w:rsidP="00EA75D5">
            <w:pPr>
              <w:spacing w:line="360" w:lineRule="auto"/>
              <w:jc w:val="center"/>
              <w:rPr>
                <w:sz w:val="24"/>
                <w:szCs w:val="24"/>
              </w:rPr>
            </w:pPr>
            <w:r>
              <w:rPr>
                <w:rFonts w:hint="eastAsia"/>
                <w:sz w:val="24"/>
                <w:szCs w:val="24"/>
              </w:rPr>
              <w:t>抢险类（如设备自燃、电路漏电等）</w:t>
            </w:r>
          </w:p>
        </w:tc>
      </w:tr>
      <w:tr w:rsidR="002E136F" w:rsidTr="00EA75D5">
        <w:trPr>
          <w:trHeight w:val="979"/>
          <w:jc w:val="center"/>
        </w:trPr>
        <w:tc>
          <w:tcPr>
            <w:tcW w:w="546" w:type="dxa"/>
            <w:vMerge/>
            <w:vAlign w:val="center"/>
          </w:tcPr>
          <w:p w:rsidR="002E136F" w:rsidRDefault="002E136F" w:rsidP="00EA75D5">
            <w:pPr>
              <w:spacing w:line="360" w:lineRule="auto"/>
              <w:jc w:val="center"/>
              <w:rPr>
                <w:sz w:val="24"/>
                <w:szCs w:val="24"/>
              </w:rPr>
            </w:pPr>
          </w:p>
        </w:tc>
        <w:tc>
          <w:tcPr>
            <w:tcW w:w="1418" w:type="dxa"/>
            <w:vMerge/>
            <w:vAlign w:val="center"/>
          </w:tcPr>
          <w:p w:rsidR="002E136F" w:rsidRDefault="002E136F" w:rsidP="00EA75D5">
            <w:pPr>
              <w:spacing w:line="360" w:lineRule="auto"/>
              <w:jc w:val="center"/>
              <w:rPr>
                <w:sz w:val="24"/>
                <w:szCs w:val="24"/>
              </w:rPr>
            </w:pPr>
          </w:p>
        </w:tc>
        <w:tc>
          <w:tcPr>
            <w:tcW w:w="1843" w:type="dxa"/>
            <w:vAlign w:val="center"/>
          </w:tcPr>
          <w:p w:rsidR="002E136F" w:rsidRDefault="002E136F" w:rsidP="00EA75D5">
            <w:pPr>
              <w:spacing w:line="360" w:lineRule="auto"/>
              <w:jc w:val="center"/>
              <w:rPr>
                <w:sz w:val="24"/>
                <w:szCs w:val="24"/>
              </w:rPr>
            </w:pPr>
            <w:r>
              <w:rPr>
                <w:rFonts w:hint="eastAsia"/>
                <w:sz w:val="24"/>
                <w:szCs w:val="24"/>
              </w:rPr>
              <w:t>24h</w:t>
            </w:r>
            <w:r>
              <w:rPr>
                <w:rFonts w:hint="eastAsia"/>
                <w:sz w:val="24"/>
                <w:szCs w:val="24"/>
              </w:rPr>
              <w:t>内应急处理</w:t>
            </w:r>
          </w:p>
        </w:tc>
        <w:tc>
          <w:tcPr>
            <w:tcW w:w="2661" w:type="dxa"/>
            <w:vAlign w:val="center"/>
          </w:tcPr>
          <w:p w:rsidR="002E136F" w:rsidRDefault="002E136F" w:rsidP="00EA75D5">
            <w:pPr>
              <w:spacing w:line="360" w:lineRule="auto"/>
              <w:jc w:val="center"/>
              <w:rPr>
                <w:sz w:val="24"/>
                <w:szCs w:val="24"/>
              </w:rPr>
            </w:pPr>
            <w:r>
              <w:rPr>
                <w:rFonts w:hint="eastAsia"/>
                <w:sz w:val="24"/>
                <w:szCs w:val="24"/>
              </w:rPr>
              <w:t>任何事项</w:t>
            </w:r>
          </w:p>
        </w:tc>
        <w:tc>
          <w:tcPr>
            <w:tcW w:w="709" w:type="dxa"/>
            <w:vAlign w:val="center"/>
          </w:tcPr>
          <w:p w:rsidR="002E136F" w:rsidRDefault="002E136F" w:rsidP="00EA75D5">
            <w:pPr>
              <w:spacing w:line="360" w:lineRule="auto"/>
              <w:jc w:val="center"/>
              <w:rPr>
                <w:sz w:val="24"/>
                <w:szCs w:val="24"/>
              </w:rPr>
            </w:pPr>
            <w:r>
              <w:rPr>
                <w:rFonts w:hint="eastAsia"/>
                <w:sz w:val="24"/>
                <w:szCs w:val="24"/>
              </w:rPr>
              <w:t>12</w:t>
            </w:r>
          </w:p>
        </w:tc>
        <w:tc>
          <w:tcPr>
            <w:tcW w:w="2441" w:type="dxa"/>
            <w:vAlign w:val="center"/>
          </w:tcPr>
          <w:p w:rsidR="002E136F" w:rsidRDefault="002E136F" w:rsidP="00EA75D5">
            <w:pPr>
              <w:spacing w:line="360" w:lineRule="auto"/>
              <w:jc w:val="center"/>
              <w:rPr>
                <w:sz w:val="24"/>
                <w:szCs w:val="24"/>
              </w:rPr>
            </w:pPr>
            <w:r>
              <w:rPr>
                <w:rFonts w:hint="eastAsia"/>
                <w:sz w:val="24"/>
                <w:szCs w:val="24"/>
              </w:rPr>
              <w:t>功能性障碍类（如设备不启动、系统瘫痪）</w:t>
            </w:r>
          </w:p>
        </w:tc>
      </w:tr>
    </w:tbl>
    <w:p w:rsidR="0021741D" w:rsidRDefault="0021741D" w:rsidP="0017374F">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6.</w:t>
      </w:r>
      <w:r>
        <w:rPr>
          <w:rFonts w:ascii="Times New Roman" w:eastAsia="仿宋" w:hAnsi="Times New Roman"/>
          <w:sz w:val="32"/>
          <w:szCs w:val="32"/>
        </w:rPr>
        <w:t>合同履行期限：</w:t>
      </w:r>
      <w:r w:rsidR="00BE3FD0" w:rsidRPr="002E136F">
        <w:rPr>
          <w:rFonts w:ascii="Times New Roman" w:eastAsia="仿宋" w:hAnsi="Times New Roman" w:hint="eastAsia"/>
          <w:sz w:val="32"/>
          <w:szCs w:val="32"/>
        </w:rPr>
        <w:t>自合同签订之日起</w:t>
      </w:r>
      <w:r w:rsidR="00BE3FD0" w:rsidRPr="002E136F">
        <w:rPr>
          <w:rFonts w:ascii="Times New Roman" w:eastAsia="仿宋" w:hAnsi="Times New Roman" w:hint="eastAsia"/>
          <w:sz w:val="32"/>
          <w:szCs w:val="32"/>
        </w:rPr>
        <w:t>365</w:t>
      </w:r>
      <w:r w:rsidR="00BE3FD0" w:rsidRPr="002E136F">
        <w:rPr>
          <w:rFonts w:ascii="Times New Roman" w:eastAsia="仿宋" w:hAnsi="Times New Roman" w:hint="eastAsia"/>
          <w:sz w:val="32"/>
          <w:szCs w:val="32"/>
        </w:rPr>
        <w:t>个日历天</w:t>
      </w:r>
      <w:r>
        <w:rPr>
          <w:rFonts w:ascii="Times New Roman" w:eastAsia="仿宋" w:hAnsi="Times New Roman"/>
          <w:sz w:val="32"/>
          <w:szCs w:val="32"/>
        </w:rPr>
        <w:t>；</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7.</w:t>
      </w:r>
      <w:r>
        <w:rPr>
          <w:rFonts w:ascii="Times New Roman" w:eastAsia="仿宋" w:hAnsi="Times New Roman"/>
          <w:sz w:val="32"/>
          <w:szCs w:val="32"/>
        </w:rPr>
        <w:t>本项目不接受联合体投标，不接受分包、转包。</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方正仿宋_GBK" w:hAnsi="Times New Roman"/>
          <w:sz w:val="32"/>
          <w:szCs w:val="32"/>
        </w:rPr>
      </w:pP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方正仿宋_GBK" w:hAnsi="Times New Roman"/>
          <w:sz w:val="32"/>
          <w:szCs w:val="32"/>
        </w:rPr>
      </w:pPr>
      <w:r>
        <w:rPr>
          <w:rStyle w:val="15"/>
          <w:rFonts w:eastAsia="黑体"/>
          <w:b w:val="0"/>
          <w:sz w:val="32"/>
          <w:szCs w:val="32"/>
        </w:rPr>
        <w:t>二、供应商资格要求</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满足《</w:t>
      </w:r>
      <w:bookmarkStart w:id="0" w:name="OLE_LINK2"/>
      <w:r>
        <w:rPr>
          <w:rFonts w:ascii="Times New Roman" w:eastAsia="仿宋" w:hAnsi="Times New Roman"/>
          <w:sz w:val="32"/>
          <w:szCs w:val="32"/>
        </w:rPr>
        <w:t>中华人民共和国政府采购法</w:t>
      </w:r>
      <w:bookmarkEnd w:id="0"/>
      <w:r>
        <w:rPr>
          <w:rFonts w:ascii="Times New Roman" w:eastAsia="仿宋" w:hAnsi="Times New Roman"/>
          <w:sz w:val="32"/>
          <w:szCs w:val="32"/>
        </w:rPr>
        <w:t>》第二十二条规定；满足《中华人民共和国招标投标法实施条例》第三十四条规定；</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lastRenderedPageBreak/>
        <w:t>2.</w:t>
      </w:r>
      <w:r>
        <w:rPr>
          <w:rFonts w:ascii="Times New Roman" w:eastAsia="仿宋" w:hAnsi="Times New Roman"/>
          <w:sz w:val="32"/>
          <w:szCs w:val="32"/>
        </w:rPr>
        <w:t>落实政府采购政策需满足的资格要求；本项目专门面向</w:t>
      </w:r>
      <w:bookmarkStart w:id="1" w:name="OLE_LINK8"/>
      <w:bookmarkEnd w:id="1"/>
      <w:r>
        <w:rPr>
          <w:rFonts w:ascii="Times New Roman" w:eastAsia="仿宋" w:hAnsi="Times New Roman"/>
          <w:sz w:val="32"/>
          <w:szCs w:val="32"/>
        </w:rPr>
        <w:t>中小微企业、监狱企业、残疾人福利性单位招标；</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本项目的特定资格要求：</w:t>
      </w:r>
    </w:p>
    <w:p w:rsidR="0021741D" w:rsidRDefault="00577356"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fldChar w:fldCharType="begin"/>
      </w:r>
      <w:r w:rsidR="0021741D">
        <w:rPr>
          <w:rFonts w:ascii="Times New Roman" w:eastAsia="仿宋" w:hAnsi="Times New Roman"/>
          <w:sz w:val="32"/>
          <w:szCs w:val="32"/>
        </w:rPr>
        <w:instrText xml:space="preserve"> = 1 \* GB2 \* MERGEFORMAT </w:instrText>
      </w:r>
      <w:r>
        <w:rPr>
          <w:rFonts w:ascii="Times New Roman" w:eastAsia="仿宋" w:hAnsi="Times New Roman"/>
          <w:sz w:val="32"/>
          <w:szCs w:val="32"/>
        </w:rPr>
        <w:fldChar w:fldCharType="separate"/>
      </w:r>
      <w:r w:rsidR="0021741D">
        <w:rPr>
          <w:rFonts w:ascii="Times New Roman" w:eastAsia="仿宋" w:hAnsi="Times New Roman"/>
          <w:sz w:val="32"/>
          <w:szCs w:val="32"/>
        </w:rPr>
        <w:t>⑴</w:t>
      </w:r>
      <w:r>
        <w:rPr>
          <w:rFonts w:ascii="Times New Roman" w:eastAsia="仿宋" w:hAnsi="Times New Roman"/>
          <w:sz w:val="32"/>
          <w:szCs w:val="32"/>
        </w:rPr>
        <w:fldChar w:fldCharType="end"/>
      </w:r>
      <w:r w:rsidR="0021741D">
        <w:rPr>
          <w:rFonts w:ascii="Times New Roman" w:eastAsia="仿宋" w:hAnsi="Times New Roman"/>
          <w:sz w:val="32"/>
          <w:szCs w:val="32"/>
        </w:rPr>
        <w:t>具有合法有效的营业执照、组织代码证、税务登记证；</w:t>
      </w:r>
    </w:p>
    <w:p w:rsidR="0021741D" w:rsidRDefault="00577356"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fldChar w:fldCharType="begin"/>
      </w:r>
      <w:r w:rsidR="0021741D">
        <w:rPr>
          <w:rFonts w:ascii="Times New Roman" w:eastAsia="仿宋" w:hAnsi="Times New Roman"/>
          <w:sz w:val="32"/>
          <w:szCs w:val="32"/>
        </w:rPr>
        <w:instrText xml:space="preserve"> = 2 \* GB2 \* MERGEFORMAT </w:instrText>
      </w:r>
      <w:r>
        <w:rPr>
          <w:rFonts w:ascii="Times New Roman" w:eastAsia="仿宋" w:hAnsi="Times New Roman"/>
          <w:sz w:val="32"/>
          <w:szCs w:val="32"/>
        </w:rPr>
        <w:fldChar w:fldCharType="separate"/>
      </w:r>
      <w:r w:rsidR="0021741D">
        <w:rPr>
          <w:rFonts w:ascii="Times New Roman" w:eastAsia="仿宋" w:hAnsi="Times New Roman"/>
          <w:sz w:val="32"/>
          <w:szCs w:val="32"/>
        </w:rPr>
        <w:t>⑵</w:t>
      </w:r>
      <w:r>
        <w:rPr>
          <w:rFonts w:ascii="Times New Roman" w:eastAsia="仿宋" w:hAnsi="Times New Roman"/>
          <w:sz w:val="32"/>
          <w:szCs w:val="32"/>
        </w:rPr>
        <w:fldChar w:fldCharType="end"/>
      </w:r>
      <w:r w:rsidR="0021741D">
        <w:rPr>
          <w:rFonts w:ascii="Times New Roman" w:eastAsia="仿宋" w:hAnsi="Times New Roman"/>
          <w:sz w:val="32"/>
          <w:szCs w:val="32"/>
        </w:rPr>
        <w:t>具有良好的商业信誉和健全的财务会计制度；</w:t>
      </w:r>
    </w:p>
    <w:p w:rsidR="0021741D" w:rsidRDefault="00577356"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fldChar w:fldCharType="begin"/>
      </w:r>
      <w:r w:rsidR="0021741D">
        <w:rPr>
          <w:rFonts w:ascii="Times New Roman" w:eastAsia="仿宋" w:hAnsi="Times New Roman"/>
          <w:sz w:val="32"/>
          <w:szCs w:val="32"/>
        </w:rPr>
        <w:instrText xml:space="preserve"> = 3 \* GB2 \* MERGEFORMAT </w:instrText>
      </w:r>
      <w:r>
        <w:rPr>
          <w:rFonts w:ascii="Times New Roman" w:eastAsia="仿宋" w:hAnsi="Times New Roman"/>
          <w:sz w:val="32"/>
          <w:szCs w:val="32"/>
        </w:rPr>
        <w:fldChar w:fldCharType="separate"/>
      </w:r>
      <w:r w:rsidR="0021741D">
        <w:rPr>
          <w:rFonts w:ascii="Times New Roman" w:eastAsia="仿宋" w:hAnsi="Times New Roman"/>
          <w:sz w:val="32"/>
          <w:szCs w:val="32"/>
        </w:rPr>
        <w:t>⑶</w:t>
      </w:r>
      <w:r>
        <w:rPr>
          <w:rFonts w:ascii="Times New Roman" w:eastAsia="仿宋" w:hAnsi="Times New Roman"/>
          <w:sz w:val="32"/>
          <w:szCs w:val="32"/>
        </w:rPr>
        <w:fldChar w:fldCharType="end"/>
      </w:r>
      <w:r w:rsidR="0021741D">
        <w:rPr>
          <w:rFonts w:ascii="Times New Roman" w:eastAsia="仿宋" w:hAnsi="Times New Roman"/>
          <w:sz w:val="32"/>
          <w:szCs w:val="32"/>
        </w:rPr>
        <w:t>有依法缴纳税收的良好记录；</w:t>
      </w:r>
    </w:p>
    <w:p w:rsidR="0021741D" w:rsidRDefault="00577356"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fldChar w:fldCharType="begin"/>
      </w:r>
      <w:r w:rsidR="0021741D">
        <w:rPr>
          <w:rFonts w:ascii="Times New Roman" w:eastAsia="仿宋" w:hAnsi="Times New Roman"/>
          <w:sz w:val="32"/>
          <w:szCs w:val="32"/>
        </w:rPr>
        <w:instrText xml:space="preserve"> = 4 \* GB2 \* MERGEFORMAT </w:instrText>
      </w:r>
      <w:r>
        <w:rPr>
          <w:rFonts w:ascii="Times New Roman" w:eastAsia="仿宋" w:hAnsi="Times New Roman"/>
          <w:sz w:val="32"/>
          <w:szCs w:val="32"/>
        </w:rPr>
        <w:fldChar w:fldCharType="separate"/>
      </w:r>
      <w:r w:rsidR="0021741D">
        <w:rPr>
          <w:rFonts w:ascii="Times New Roman" w:eastAsia="仿宋" w:hAnsi="Times New Roman"/>
          <w:sz w:val="32"/>
          <w:szCs w:val="32"/>
        </w:rPr>
        <w:t>⑷</w:t>
      </w:r>
      <w:r>
        <w:rPr>
          <w:rFonts w:ascii="Times New Roman" w:eastAsia="仿宋" w:hAnsi="Times New Roman"/>
          <w:sz w:val="32"/>
          <w:szCs w:val="32"/>
        </w:rPr>
        <w:fldChar w:fldCharType="end"/>
      </w:r>
      <w:r w:rsidR="0021741D">
        <w:rPr>
          <w:rFonts w:ascii="Times New Roman" w:eastAsia="仿宋" w:hAnsi="Times New Roman"/>
          <w:sz w:val="32"/>
          <w:szCs w:val="32"/>
        </w:rPr>
        <w:t>受到相关行政主管部门处罚的单位和个人不得参加本次投标。</w:t>
      </w:r>
    </w:p>
    <w:p w:rsidR="0021741D" w:rsidRDefault="0021741D" w:rsidP="0021741D">
      <w:pPr>
        <w:pStyle w:val="a5"/>
        <w:widowControl/>
        <w:autoSpaceDE w:val="0"/>
        <w:spacing w:before="0" w:beforeAutospacing="0" w:after="0" w:afterAutospacing="0" w:line="480" w:lineRule="exact"/>
        <w:ind w:firstLineChars="200" w:firstLine="640"/>
        <w:rPr>
          <w:rStyle w:val="15"/>
          <w:rFonts w:eastAsia="黑体"/>
          <w:b w:val="0"/>
          <w:sz w:val="32"/>
          <w:szCs w:val="32"/>
        </w:rPr>
      </w:pPr>
      <w:r>
        <w:rPr>
          <w:rStyle w:val="15"/>
          <w:rFonts w:eastAsia="黑体"/>
          <w:b w:val="0"/>
          <w:sz w:val="32"/>
          <w:szCs w:val="32"/>
        </w:rPr>
        <w:t>三、投标响应文件</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1.</w:t>
      </w:r>
      <w:r>
        <w:rPr>
          <w:rFonts w:ascii="Times New Roman" w:eastAsia="仿宋" w:hAnsi="Times New Roman"/>
          <w:sz w:val="32"/>
          <w:szCs w:val="32"/>
        </w:rPr>
        <w:t>企业营业执照副本、税务登记证副本复印件或三证合一的企业营业执照副本复印件；</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2.</w:t>
      </w:r>
      <w:r>
        <w:rPr>
          <w:rFonts w:ascii="Times New Roman" w:eastAsia="仿宋" w:hAnsi="Times New Roman"/>
          <w:sz w:val="32"/>
          <w:szCs w:val="32"/>
        </w:rPr>
        <w:t>投标响应函</w:t>
      </w:r>
      <w:r w:rsidR="001C7D45">
        <w:rPr>
          <w:rFonts w:ascii="Times New Roman" w:eastAsia="仿宋" w:hAnsi="Times New Roman" w:hint="eastAsia"/>
          <w:sz w:val="32"/>
          <w:szCs w:val="32"/>
        </w:rPr>
        <w:t>（附件</w:t>
      </w:r>
      <w:r w:rsidR="001C7D45">
        <w:rPr>
          <w:rFonts w:ascii="Times New Roman" w:eastAsia="仿宋" w:hAnsi="Times New Roman" w:hint="eastAsia"/>
          <w:sz w:val="32"/>
          <w:szCs w:val="32"/>
        </w:rPr>
        <w:t>1</w:t>
      </w:r>
      <w:r w:rsidR="001C7D45">
        <w:rPr>
          <w:rFonts w:ascii="Times New Roman" w:eastAsia="仿宋" w:hAnsi="Times New Roman" w:hint="eastAsia"/>
          <w:sz w:val="32"/>
          <w:szCs w:val="32"/>
        </w:rPr>
        <w:t>）</w:t>
      </w:r>
      <w:r>
        <w:rPr>
          <w:rFonts w:ascii="Times New Roman" w:eastAsia="仿宋" w:hAnsi="Times New Roman"/>
          <w:sz w:val="32"/>
          <w:szCs w:val="32"/>
        </w:rPr>
        <w:t>；</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3.</w:t>
      </w:r>
      <w:r>
        <w:rPr>
          <w:rFonts w:ascii="Times New Roman" w:eastAsia="仿宋" w:hAnsi="Times New Roman"/>
          <w:sz w:val="32"/>
          <w:szCs w:val="32"/>
        </w:rPr>
        <w:t>投标响应报价表</w:t>
      </w:r>
      <w:r w:rsidR="001C7D45">
        <w:rPr>
          <w:rFonts w:ascii="Times New Roman" w:eastAsia="仿宋" w:hAnsi="Times New Roman" w:hint="eastAsia"/>
          <w:sz w:val="32"/>
          <w:szCs w:val="32"/>
        </w:rPr>
        <w:t>（附件</w:t>
      </w:r>
      <w:r w:rsidR="001C7D45">
        <w:rPr>
          <w:rFonts w:ascii="Times New Roman" w:eastAsia="仿宋" w:hAnsi="Times New Roman" w:hint="eastAsia"/>
          <w:sz w:val="32"/>
          <w:szCs w:val="32"/>
        </w:rPr>
        <w:t>2</w:t>
      </w:r>
      <w:r w:rsidR="001C7D45">
        <w:rPr>
          <w:rFonts w:ascii="Times New Roman" w:eastAsia="仿宋" w:hAnsi="Times New Roman" w:hint="eastAsia"/>
          <w:sz w:val="32"/>
          <w:szCs w:val="32"/>
        </w:rPr>
        <w:t>）</w:t>
      </w:r>
      <w:r>
        <w:rPr>
          <w:rFonts w:ascii="Times New Roman" w:eastAsia="仿宋" w:hAnsi="Times New Roman"/>
          <w:sz w:val="32"/>
          <w:szCs w:val="32"/>
        </w:rPr>
        <w:t>；</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4.</w:t>
      </w:r>
      <w:r>
        <w:rPr>
          <w:rFonts w:ascii="Times New Roman" w:eastAsia="仿宋" w:hAnsi="Times New Roman"/>
          <w:sz w:val="32"/>
          <w:szCs w:val="32"/>
        </w:rPr>
        <w:t>与本次投标有关的其他资料；</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5.</w:t>
      </w:r>
      <w:r>
        <w:rPr>
          <w:rFonts w:ascii="Times New Roman" w:eastAsia="仿宋" w:hAnsi="Times New Roman"/>
          <w:sz w:val="32"/>
          <w:szCs w:val="32"/>
        </w:rPr>
        <w:t>合同签订前，中标单位需提供近</w:t>
      </w:r>
      <w:r>
        <w:rPr>
          <w:rFonts w:ascii="Times New Roman" w:eastAsia="仿宋" w:hAnsi="Times New Roman"/>
          <w:sz w:val="32"/>
          <w:szCs w:val="32"/>
        </w:rPr>
        <w:t>2-3</w:t>
      </w:r>
      <w:r>
        <w:rPr>
          <w:rFonts w:ascii="Times New Roman" w:eastAsia="仿宋" w:hAnsi="Times New Roman"/>
          <w:sz w:val="32"/>
          <w:szCs w:val="32"/>
        </w:rPr>
        <w:t>年资产负债表或审计报告。</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注：以上要求供应商提供的证明材料复印件需加盖供应商公司印章；证明材料不齐或未按规定加盖印章为无效响应。</w:t>
      </w:r>
    </w:p>
    <w:p w:rsidR="0021741D" w:rsidRDefault="0021741D" w:rsidP="0021741D">
      <w:pPr>
        <w:pStyle w:val="a5"/>
        <w:widowControl/>
        <w:autoSpaceDE w:val="0"/>
        <w:spacing w:before="0" w:beforeAutospacing="0" w:after="0" w:afterAutospacing="0" w:line="480" w:lineRule="exact"/>
        <w:ind w:firstLineChars="200" w:firstLine="640"/>
        <w:rPr>
          <w:rStyle w:val="15"/>
          <w:rFonts w:eastAsia="黑体"/>
          <w:b w:val="0"/>
          <w:sz w:val="32"/>
          <w:szCs w:val="32"/>
        </w:rPr>
      </w:pPr>
      <w:r>
        <w:rPr>
          <w:rStyle w:val="15"/>
          <w:rFonts w:eastAsia="黑体"/>
          <w:b w:val="0"/>
          <w:sz w:val="32"/>
          <w:szCs w:val="32"/>
        </w:rPr>
        <w:t>四、响应文件提交</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截止时间：</w:t>
      </w:r>
      <w:r>
        <w:rPr>
          <w:rFonts w:ascii="Times New Roman" w:eastAsia="仿宋" w:hAnsi="Times New Roman"/>
          <w:sz w:val="32"/>
          <w:szCs w:val="32"/>
        </w:rPr>
        <w:t>20</w:t>
      </w:r>
      <w:r w:rsidR="00D25A59">
        <w:rPr>
          <w:rFonts w:ascii="Times New Roman" w:eastAsia="仿宋" w:hAnsi="Times New Roman" w:hint="eastAsia"/>
          <w:sz w:val="32"/>
          <w:szCs w:val="32"/>
        </w:rPr>
        <w:t>26</w:t>
      </w:r>
      <w:r>
        <w:rPr>
          <w:rFonts w:ascii="Times New Roman" w:eastAsia="仿宋" w:hAnsi="Times New Roman"/>
          <w:sz w:val="32"/>
          <w:szCs w:val="32"/>
        </w:rPr>
        <w:t>年</w:t>
      </w:r>
      <w:r w:rsidR="00D25A59">
        <w:rPr>
          <w:rFonts w:ascii="Times New Roman" w:eastAsia="仿宋" w:hAnsi="Times New Roman" w:hint="eastAsia"/>
          <w:sz w:val="32"/>
          <w:szCs w:val="32"/>
        </w:rPr>
        <w:t>3</w:t>
      </w:r>
      <w:r>
        <w:rPr>
          <w:rFonts w:ascii="Times New Roman" w:eastAsia="仿宋" w:hAnsi="Times New Roman"/>
          <w:sz w:val="32"/>
          <w:szCs w:val="32"/>
        </w:rPr>
        <w:t>月</w:t>
      </w:r>
      <w:r w:rsidR="00D24469">
        <w:rPr>
          <w:rFonts w:ascii="Times New Roman" w:eastAsia="仿宋" w:hAnsi="Times New Roman" w:hint="eastAsia"/>
          <w:sz w:val="32"/>
          <w:szCs w:val="32"/>
        </w:rPr>
        <w:t>2</w:t>
      </w:r>
      <w:r w:rsidR="00DB541A">
        <w:rPr>
          <w:rFonts w:ascii="Times New Roman" w:eastAsia="仿宋" w:hAnsi="Times New Roman" w:hint="eastAsia"/>
          <w:sz w:val="32"/>
          <w:szCs w:val="32"/>
        </w:rPr>
        <w:t>5</w:t>
      </w:r>
      <w:r>
        <w:rPr>
          <w:rFonts w:ascii="Times New Roman" w:eastAsia="仿宋" w:hAnsi="Times New Roman"/>
          <w:sz w:val="32"/>
          <w:szCs w:val="32"/>
        </w:rPr>
        <w:t>日</w:t>
      </w:r>
      <w:r>
        <w:rPr>
          <w:rFonts w:ascii="Times New Roman" w:eastAsia="仿宋" w:hAnsi="Times New Roman"/>
          <w:sz w:val="32"/>
          <w:szCs w:val="32"/>
        </w:rPr>
        <w:t>17</w:t>
      </w:r>
      <w:r>
        <w:rPr>
          <w:rFonts w:ascii="Times New Roman" w:eastAsia="仿宋" w:hAnsi="Times New Roman"/>
          <w:sz w:val="32"/>
          <w:szCs w:val="32"/>
        </w:rPr>
        <w:t>点</w:t>
      </w:r>
      <w:r>
        <w:rPr>
          <w:rFonts w:ascii="Times New Roman" w:eastAsia="仿宋" w:hAnsi="Times New Roman"/>
          <w:sz w:val="32"/>
          <w:szCs w:val="32"/>
        </w:rPr>
        <w:t>00</w:t>
      </w:r>
      <w:r>
        <w:rPr>
          <w:rFonts w:ascii="Times New Roman" w:eastAsia="仿宋" w:hAnsi="Times New Roman"/>
          <w:sz w:val="32"/>
          <w:szCs w:val="32"/>
        </w:rPr>
        <w:t>分；</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地址：苏州市姑苏区北园路</w:t>
      </w:r>
      <w:r>
        <w:rPr>
          <w:rFonts w:ascii="Times New Roman" w:eastAsia="仿宋" w:hAnsi="Times New Roman"/>
          <w:sz w:val="32"/>
          <w:szCs w:val="32"/>
        </w:rPr>
        <w:t>269</w:t>
      </w:r>
      <w:r>
        <w:rPr>
          <w:rFonts w:ascii="Times New Roman" w:eastAsia="仿宋" w:hAnsi="Times New Roman"/>
          <w:sz w:val="32"/>
          <w:szCs w:val="32"/>
        </w:rPr>
        <w:t>号。</w:t>
      </w:r>
    </w:p>
    <w:p w:rsidR="0021741D" w:rsidRDefault="0021741D" w:rsidP="0021741D">
      <w:pPr>
        <w:pStyle w:val="a5"/>
        <w:widowControl/>
        <w:autoSpaceDE w:val="0"/>
        <w:spacing w:before="0" w:beforeAutospacing="0" w:after="0" w:afterAutospacing="0" w:line="480" w:lineRule="exact"/>
        <w:ind w:firstLineChars="200" w:firstLine="640"/>
        <w:rPr>
          <w:rStyle w:val="15"/>
          <w:rFonts w:eastAsia="黑体"/>
          <w:b w:val="0"/>
          <w:sz w:val="32"/>
          <w:szCs w:val="32"/>
        </w:rPr>
      </w:pPr>
      <w:r>
        <w:rPr>
          <w:rStyle w:val="15"/>
          <w:rFonts w:eastAsia="黑体"/>
          <w:b w:val="0"/>
          <w:sz w:val="32"/>
          <w:szCs w:val="32"/>
        </w:rPr>
        <w:t>五、开标时间</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时间：另行通知。</w:t>
      </w:r>
    </w:p>
    <w:p w:rsidR="0021741D" w:rsidRDefault="0021741D" w:rsidP="0021741D">
      <w:pPr>
        <w:pStyle w:val="a5"/>
        <w:widowControl/>
        <w:autoSpaceDE w:val="0"/>
        <w:spacing w:before="0" w:beforeAutospacing="0" w:after="0" w:afterAutospacing="0" w:line="480" w:lineRule="exact"/>
        <w:ind w:firstLineChars="200" w:firstLine="640"/>
        <w:rPr>
          <w:rStyle w:val="15"/>
          <w:rFonts w:eastAsia="黑体"/>
          <w:b w:val="0"/>
          <w:sz w:val="32"/>
          <w:szCs w:val="32"/>
        </w:rPr>
      </w:pPr>
      <w:r>
        <w:rPr>
          <w:rStyle w:val="15"/>
          <w:rFonts w:eastAsia="黑体"/>
          <w:b w:val="0"/>
          <w:sz w:val="32"/>
          <w:szCs w:val="32"/>
        </w:rPr>
        <w:t>六、公告期限</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自公告发布之日起</w:t>
      </w:r>
      <w:r>
        <w:rPr>
          <w:rFonts w:ascii="Times New Roman" w:eastAsia="仿宋" w:hAnsi="Times New Roman"/>
          <w:sz w:val="32"/>
          <w:szCs w:val="32"/>
        </w:rPr>
        <w:t>3</w:t>
      </w:r>
      <w:r>
        <w:rPr>
          <w:rFonts w:ascii="Times New Roman" w:eastAsia="仿宋" w:hAnsi="Times New Roman"/>
          <w:sz w:val="32"/>
          <w:szCs w:val="32"/>
        </w:rPr>
        <w:t>个工作日。</w:t>
      </w:r>
    </w:p>
    <w:p w:rsidR="0021741D" w:rsidRDefault="0021741D" w:rsidP="0021741D">
      <w:pPr>
        <w:pStyle w:val="a5"/>
        <w:widowControl/>
        <w:autoSpaceDE w:val="0"/>
        <w:spacing w:before="0" w:beforeAutospacing="0" w:after="0" w:afterAutospacing="0" w:line="480" w:lineRule="exact"/>
        <w:ind w:firstLineChars="200" w:firstLine="640"/>
        <w:rPr>
          <w:rStyle w:val="15"/>
          <w:rFonts w:eastAsia="黑体"/>
          <w:b w:val="0"/>
          <w:sz w:val="32"/>
          <w:szCs w:val="32"/>
        </w:rPr>
      </w:pPr>
      <w:r>
        <w:rPr>
          <w:rStyle w:val="15"/>
          <w:rFonts w:eastAsia="黑体"/>
          <w:b w:val="0"/>
          <w:sz w:val="32"/>
          <w:szCs w:val="32"/>
        </w:rPr>
        <w:t>七、质询</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凡对本次采购提出询问，请按以下方式联系：</w:t>
      </w:r>
    </w:p>
    <w:p w:rsidR="0021741D"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单位：苏州市档案馆；</w:t>
      </w:r>
    </w:p>
    <w:p w:rsidR="000536A6" w:rsidRDefault="0021741D" w:rsidP="0021741D">
      <w:pPr>
        <w:pStyle w:val="a5"/>
        <w:widowControl/>
        <w:autoSpaceDE w:val="0"/>
        <w:spacing w:before="0" w:beforeAutospacing="0" w:after="0" w:afterAutospacing="0" w:line="480" w:lineRule="exact"/>
        <w:ind w:firstLineChars="200" w:firstLine="640"/>
        <w:rPr>
          <w:rFonts w:ascii="Times New Roman" w:eastAsia="仿宋" w:hAnsi="Times New Roman"/>
          <w:sz w:val="32"/>
          <w:szCs w:val="32"/>
        </w:rPr>
      </w:pPr>
      <w:r>
        <w:rPr>
          <w:rFonts w:ascii="Times New Roman" w:eastAsia="仿宋" w:hAnsi="Times New Roman"/>
          <w:sz w:val="32"/>
          <w:szCs w:val="32"/>
        </w:rPr>
        <w:t>项目联系人：</w:t>
      </w:r>
      <w:r w:rsidR="00B657C0">
        <w:rPr>
          <w:rFonts w:ascii="Times New Roman" w:eastAsia="仿宋" w:hAnsi="Times New Roman" w:hint="eastAsia"/>
          <w:sz w:val="32"/>
          <w:szCs w:val="32"/>
        </w:rPr>
        <w:t>郁瑾</w:t>
      </w:r>
      <w:r>
        <w:rPr>
          <w:rFonts w:ascii="Times New Roman" w:eastAsia="仿宋" w:hAnsi="Times New Roman"/>
          <w:sz w:val="32"/>
          <w:szCs w:val="32"/>
        </w:rPr>
        <w:t xml:space="preserve"> </w:t>
      </w:r>
      <w:r>
        <w:rPr>
          <w:rFonts w:ascii="Times New Roman" w:eastAsia="仿宋" w:hAnsi="Times New Roman"/>
          <w:sz w:val="32"/>
          <w:szCs w:val="32"/>
        </w:rPr>
        <w:t>电话：</w:t>
      </w:r>
      <w:r>
        <w:rPr>
          <w:rFonts w:ascii="Times New Roman" w:eastAsia="仿宋" w:hAnsi="Times New Roman"/>
          <w:sz w:val="32"/>
          <w:szCs w:val="32"/>
        </w:rPr>
        <w:t>0512-</w:t>
      </w:r>
      <w:r w:rsidR="00B657C0" w:rsidRPr="00B657C0">
        <w:rPr>
          <w:rFonts w:ascii="Times New Roman" w:eastAsia="仿宋" w:hAnsi="Times New Roman"/>
          <w:sz w:val="32"/>
          <w:szCs w:val="32"/>
        </w:rPr>
        <w:t>67531721</w:t>
      </w:r>
      <w:r>
        <w:rPr>
          <w:rFonts w:ascii="Times New Roman" w:eastAsia="仿宋" w:hAnsi="Times New Roman"/>
          <w:sz w:val="32"/>
          <w:szCs w:val="32"/>
        </w:rPr>
        <w:t>。</w:t>
      </w:r>
    </w:p>
    <w:p w:rsidR="000536A6" w:rsidRPr="000536A6" w:rsidRDefault="000536A6" w:rsidP="000536A6">
      <w:pPr>
        <w:spacing w:line="360" w:lineRule="auto"/>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lastRenderedPageBreak/>
        <w:t>附件</w:t>
      </w:r>
      <w:r w:rsidRPr="000536A6">
        <w:rPr>
          <w:rFonts w:asciiTheme="minorHAnsi" w:eastAsiaTheme="minorEastAsia" w:hAnsiTheme="minorHAnsi" w:cstheme="minorBidi" w:hint="eastAsia"/>
          <w:sz w:val="24"/>
          <w:szCs w:val="24"/>
        </w:rPr>
        <w:t>1</w:t>
      </w:r>
    </w:p>
    <w:p w:rsidR="000536A6" w:rsidRPr="000536A6" w:rsidRDefault="000536A6" w:rsidP="000536A6">
      <w:pPr>
        <w:spacing w:line="360" w:lineRule="auto"/>
        <w:jc w:val="center"/>
        <w:rPr>
          <w:rFonts w:asciiTheme="minorHAnsi" w:eastAsiaTheme="minorEastAsia" w:hAnsiTheme="minorHAnsi" w:cstheme="minorBidi"/>
          <w:szCs w:val="24"/>
        </w:rPr>
      </w:pPr>
      <w:r w:rsidRPr="000536A6">
        <w:rPr>
          <w:rFonts w:asciiTheme="minorHAnsi" w:eastAsiaTheme="minorEastAsia" w:hAnsiTheme="minorHAnsi" w:cstheme="minorBidi" w:hint="eastAsia"/>
          <w:szCs w:val="24"/>
        </w:rPr>
        <w:t>采购响应函</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苏州市</w:t>
      </w:r>
      <w:r>
        <w:rPr>
          <w:rFonts w:asciiTheme="minorHAnsi" w:eastAsiaTheme="minorEastAsia" w:hAnsiTheme="minorHAnsi" w:cstheme="minorBidi" w:hint="eastAsia"/>
          <w:sz w:val="24"/>
          <w:szCs w:val="24"/>
        </w:rPr>
        <w:t>档案馆</w:t>
      </w:r>
      <w:r w:rsidRPr="000536A6">
        <w:rPr>
          <w:rFonts w:asciiTheme="minorHAnsi" w:eastAsiaTheme="minorEastAsia" w:hAnsiTheme="minorHAnsi" w:cstheme="minorBidi" w:hint="eastAsia"/>
          <w:sz w:val="24"/>
          <w:szCs w:val="24"/>
        </w:rPr>
        <w:t xml:space="preserve"> </w:t>
      </w:r>
      <w:r w:rsidRPr="000536A6">
        <w:rPr>
          <w:rFonts w:asciiTheme="minorHAnsi" w:eastAsiaTheme="minorEastAsia" w:hAnsiTheme="minorHAnsi" w:cstheme="minorBidi" w:hint="eastAsia"/>
          <w:sz w:val="24"/>
          <w:szCs w:val="24"/>
        </w:rPr>
        <w:t>：</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我方收到贵单位采购通知书，经仔细阅读和研究，我方决定参加，并向贵单位承诺：</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1</w:t>
      </w:r>
      <w:r w:rsidRPr="000536A6">
        <w:rPr>
          <w:rFonts w:asciiTheme="minorHAnsi" w:eastAsiaTheme="minorEastAsia" w:hAnsiTheme="minorHAnsi" w:cstheme="minorBidi" w:hint="eastAsia"/>
          <w:sz w:val="24"/>
          <w:szCs w:val="24"/>
        </w:rPr>
        <w:t>、我方愿意按照采购通知的一切要求，提供本项目的所有内容，我方的投标报价包括完成项目的一切费用。</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2</w:t>
      </w:r>
      <w:r w:rsidRPr="000536A6">
        <w:rPr>
          <w:rFonts w:asciiTheme="minorHAnsi" w:eastAsiaTheme="minorEastAsia" w:hAnsiTheme="minorHAnsi" w:cstheme="minorBidi" w:hint="eastAsia"/>
          <w:sz w:val="24"/>
          <w:szCs w:val="24"/>
        </w:rPr>
        <w:t>、如果我方的采购响应文件被接受，我方将严格履行采购通知中规定的每一项要求，严格履行合同的责任和义务，保证按期、按质履行合同，完成合同内容所规定的全部工作。</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3</w:t>
      </w:r>
      <w:r w:rsidRPr="000536A6">
        <w:rPr>
          <w:rFonts w:asciiTheme="minorHAnsi" w:eastAsiaTheme="minorEastAsia" w:hAnsiTheme="minorHAnsi" w:cstheme="minorBidi" w:hint="eastAsia"/>
          <w:sz w:val="24"/>
          <w:szCs w:val="24"/>
        </w:rPr>
        <w:t>、我方愿意提供采购方在采购通知中要求的所有资料，也同意向贵方提供贵方可能另外要求的与我方响应有关的任何证据或资料。并保证所提供的资料全部是真实的、有效的，若有虚假，我方愿承担一切责任。</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4</w:t>
      </w:r>
      <w:r w:rsidRPr="000536A6">
        <w:rPr>
          <w:rFonts w:asciiTheme="minorHAnsi" w:eastAsiaTheme="minorEastAsia" w:hAnsiTheme="minorHAnsi" w:cstheme="minorBidi" w:hint="eastAsia"/>
          <w:sz w:val="24"/>
          <w:szCs w:val="24"/>
        </w:rPr>
        <w:t>、我方认为贵方有权根据评标委员会的评审结果决定中标者，还认为贵方有权根据评标委员会的评审结果接受或拒绝所有的投标者。</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5</w:t>
      </w:r>
      <w:r w:rsidRPr="000536A6">
        <w:rPr>
          <w:rFonts w:asciiTheme="minorHAnsi" w:eastAsiaTheme="minorEastAsia" w:hAnsiTheme="minorHAnsi" w:cstheme="minorBidi" w:hint="eastAsia"/>
          <w:sz w:val="24"/>
          <w:szCs w:val="24"/>
        </w:rPr>
        <w:t>、我方承诺在参加采购活动前三年内，在经营活动中没有重大违法记录。</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6</w:t>
      </w:r>
      <w:r w:rsidRPr="000536A6">
        <w:rPr>
          <w:rFonts w:asciiTheme="minorHAnsi" w:eastAsiaTheme="minorEastAsia" w:hAnsiTheme="minorHAnsi" w:cstheme="minorBidi" w:hint="eastAsia"/>
          <w:sz w:val="24"/>
          <w:szCs w:val="24"/>
        </w:rPr>
        <w:t>、与本次投标有关的通讯地址：</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单</w:t>
      </w:r>
      <w:r w:rsidRPr="000536A6">
        <w:rPr>
          <w:rFonts w:asciiTheme="minorHAnsi" w:eastAsiaTheme="minorEastAsia" w:hAnsiTheme="minorHAnsi" w:cstheme="minorBidi" w:hint="eastAsia"/>
          <w:sz w:val="24"/>
          <w:szCs w:val="24"/>
        </w:rPr>
        <w:t xml:space="preserve">    </w:t>
      </w:r>
      <w:r w:rsidRPr="000536A6">
        <w:rPr>
          <w:rFonts w:asciiTheme="minorHAnsi" w:eastAsiaTheme="minorEastAsia" w:hAnsiTheme="minorHAnsi" w:cstheme="minorBidi" w:hint="eastAsia"/>
          <w:sz w:val="24"/>
          <w:szCs w:val="24"/>
        </w:rPr>
        <w:t>位：</w:t>
      </w:r>
      <w:r w:rsidRPr="000536A6">
        <w:rPr>
          <w:rFonts w:asciiTheme="minorHAnsi" w:eastAsiaTheme="minorEastAsia" w:hAnsiTheme="minorHAnsi" w:cstheme="minorBidi" w:hint="eastAsia"/>
          <w:sz w:val="24"/>
          <w:szCs w:val="24"/>
        </w:rPr>
        <w:t xml:space="preserve">                       </w:t>
      </w:r>
      <w:r w:rsidRPr="000536A6">
        <w:rPr>
          <w:rFonts w:asciiTheme="minorHAnsi" w:eastAsiaTheme="minorEastAsia" w:hAnsiTheme="minorHAnsi" w:cstheme="minorBidi" w:hint="eastAsia"/>
          <w:sz w:val="24"/>
          <w:szCs w:val="24"/>
        </w:rPr>
        <w:t>联</w:t>
      </w:r>
      <w:r w:rsidRPr="000536A6">
        <w:rPr>
          <w:rFonts w:asciiTheme="minorHAnsi" w:eastAsiaTheme="minorEastAsia" w:hAnsiTheme="minorHAnsi" w:cstheme="minorBidi" w:hint="eastAsia"/>
          <w:sz w:val="24"/>
          <w:szCs w:val="24"/>
        </w:rPr>
        <w:t xml:space="preserve"> </w:t>
      </w:r>
      <w:r w:rsidRPr="000536A6">
        <w:rPr>
          <w:rFonts w:asciiTheme="minorHAnsi" w:eastAsiaTheme="minorEastAsia" w:hAnsiTheme="minorHAnsi" w:cstheme="minorBidi" w:hint="eastAsia"/>
          <w:sz w:val="24"/>
          <w:szCs w:val="24"/>
        </w:rPr>
        <w:t>系</w:t>
      </w:r>
      <w:r w:rsidRPr="000536A6">
        <w:rPr>
          <w:rFonts w:asciiTheme="minorHAnsi" w:eastAsiaTheme="minorEastAsia" w:hAnsiTheme="minorHAnsi" w:cstheme="minorBidi" w:hint="eastAsia"/>
          <w:sz w:val="24"/>
          <w:szCs w:val="24"/>
        </w:rPr>
        <w:t xml:space="preserve"> </w:t>
      </w:r>
      <w:r w:rsidRPr="000536A6">
        <w:rPr>
          <w:rFonts w:asciiTheme="minorHAnsi" w:eastAsiaTheme="minorEastAsia" w:hAnsiTheme="minorHAnsi" w:cstheme="minorBidi" w:hint="eastAsia"/>
          <w:sz w:val="24"/>
          <w:szCs w:val="24"/>
        </w:rPr>
        <w:t>人：</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地</w:t>
      </w:r>
      <w:r w:rsidRPr="000536A6">
        <w:rPr>
          <w:rFonts w:asciiTheme="minorHAnsi" w:eastAsiaTheme="minorEastAsia" w:hAnsiTheme="minorHAnsi" w:cstheme="minorBidi" w:hint="eastAsia"/>
          <w:sz w:val="24"/>
          <w:szCs w:val="24"/>
        </w:rPr>
        <w:t xml:space="preserve">    </w:t>
      </w:r>
      <w:r w:rsidRPr="000536A6">
        <w:rPr>
          <w:rFonts w:asciiTheme="minorHAnsi" w:eastAsiaTheme="minorEastAsia" w:hAnsiTheme="minorHAnsi" w:cstheme="minorBidi" w:hint="eastAsia"/>
          <w:sz w:val="24"/>
          <w:szCs w:val="24"/>
        </w:rPr>
        <w:t>址：</w:t>
      </w:r>
      <w:r w:rsidRPr="000536A6">
        <w:rPr>
          <w:rFonts w:asciiTheme="minorHAnsi" w:eastAsiaTheme="minorEastAsia" w:hAnsiTheme="minorHAnsi" w:cstheme="minorBidi" w:hint="eastAsia"/>
          <w:sz w:val="24"/>
          <w:szCs w:val="24"/>
        </w:rPr>
        <w:t xml:space="preserve">                       </w:t>
      </w:r>
      <w:r w:rsidRPr="000536A6">
        <w:rPr>
          <w:rFonts w:asciiTheme="minorHAnsi" w:eastAsiaTheme="minorEastAsia" w:hAnsiTheme="minorHAnsi" w:cstheme="minorBidi" w:hint="eastAsia"/>
          <w:sz w:val="24"/>
          <w:szCs w:val="24"/>
        </w:rPr>
        <w:t>邮政编码：</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联系电话：</w:t>
      </w:r>
      <w:r w:rsidRPr="000536A6">
        <w:rPr>
          <w:rFonts w:asciiTheme="minorHAnsi" w:eastAsiaTheme="minorEastAsia" w:hAnsiTheme="minorHAnsi" w:cstheme="minorBidi" w:hint="eastAsia"/>
          <w:sz w:val="24"/>
          <w:szCs w:val="24"/>
        </w:rPr>
        <w:t xml:space="preserve">                       </w:t>
      </w:r>
      <w:r w:rsidRPr="000536A6">
        <w:rPr>
          <w:rFonts w:asciiTheme="minorHAnsi" w:eastAsiaTheme="minorEastAsia" w:hAnsiTheme="minorHAnsi" w:cstheme="minorBidi" w:hint="eastAsia"/>
          <w:sz w:val="24"/>
          <w:szCs w:val="24"/>
        </w:rPr>
        <w:t>传</w:t>
      </w:r>
      <w:r w:rsidRPr="000536A6">
        <w:rPr>
          <w:rFonts w:asciiTheme="minorHAnsi" w:eastAsiaTheme="minorEastAsia" w:hAnsiTheme="minorHAnsi" w:cstheme="minorBidi" w:hint="eastAsia"/>
          <w:sz w:val="24"/>
          <w:szCs w:val="24"/>
        </w:rPr>
        <w:t xml:space="preserve">    </w:t>
      </w:r>
      <w:r w:rsidRPr="000536A6">
        <w:rPr>
          <w:rFonts w:asciiTheme="minorHAnsi" w:eastAsiaTheme="minorEastAsia" w:hAnsiTheme="minorHAnsi" w:cstheme="minorBidi" w:hint="eastAsia"/>
          <w:sz w:val="24"/>
          <w:szCs w:val="24"/>
        </w:rPr>
        <w:t>真：</w:t>
      </w:r>
      <w:r w:rsidRPr="000536A6">
        <w:rPr>
          <w:rFonts w:asciiTheme="minorHAnsi" w:eastAsiaTheme="minorEastAsia" w:hAnsiTheme="minorHAnsi" w:cstheme="minorBidi" w:hint="eastAsia"/>
          <w:sz w:val="24"/>
          <w:szCs w:val="24"/>
        </w:rPr>
        <w:t xml:space="preserve"> </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p>
    <w:p w:rsidR="000536A6" w:rsidRPr="000536A6" w:rsidRDefault="000536A6" w:rsidP="000536A6">
      <w:pPr>
        <w:wordWrap w:val="0"/>
        <w:spacing w:line="360" w:lineRule="auto"/>
        <w:ind w:firstLineChars="200" w:firstLine="480"/>
        <w:jc w:val="righ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报价单位（盖章）：</w:t>
      </w:r>
      <w:r w:rsidRPr="000536A6">
        <w:rPr>
          <w:rFonts w:asciiTheme="minorHAnsi" w:eastAsiaTheme="minorEastAsia" w:hAnsiTheme="minorHAnsi" w:cstheme="minorBidi" w:hint="eastAsia"/>
          <w:sz w:val="24"/>
          <w:szCs w:val="24"/>
        </w:rPr>
        <w:t xml:space="preserve">               </w:t>
      </w:r>
    </w:p>
    <w:p w:rsidR="000536A6" w:rsidRPr="000536A6" w:rsidRDefault="000536A6" w:rsidP="000536A6">
      <w:pPr>
        <w:spacing w:line="360" w:lineRule="auto"/>
        <w:ind w:firstLineChars="200" w:firstLine="480"/>
        <w:jc w:val="left"/>
        <w:rPr>
          <w:rFonts w:asciiTheme="minorHAnsi" w:eastAsiaTheme="minorEastAsia" w:hAnsiTheme="minorHAnsi" w:cstheme="minorBidi"/>
          <w:sz w:val="24"/>
          <w:szCs w:val="24"/>
        </w:rPr>
      </w:pPr>
    </w:p>
    <w:p w:rsidR="000536A6" w:rsidRPr="000536A6" w:rsidRDefault="000536A6" w:rsidP="000536A6">
      <w:pPr>
        <w:wordWrap w:val="0"/>
        <w:spacing w:line="360" w:lineRule="auto"/>
        <w:ind w:firstLineChars="200" w:firstLine="480"/>
        <w:jc w:val="righ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法定代表人或授权</w:t>
      </w:r>
      <w:r w:rsidRPr="000536A6">
        <w:rPr>
          <w:rFonts w:asciiTheme="minorHAnsi" w:eastAsiaTheme="minorEastAsia" w:hAnsiTheme="minorHAnsi" w:cstheme="minorBidi" w:hint="eastAsia"/>
          <w:sz w:val="24"/>
          <w:szCs w:val="24"/>
        </w:rPr>
        <w:t xml:space="preserve">                </w:t>
      </w:r>
    </w:p>
    <w:p w:rsidR="000536A6" w:rsidRPr="000536A6" w:rsidRDefault="000536A6" w:rsidP="000536A6">
      <w:pPr>
        <w:wordWrap w:val="0"/>
        <w:spacing w:line="360" w:lineRule="auto"/>
        <w:ind w:firstLineChars="200" w:firstLine="480"/>
        <w:jc w:val="righ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委托人（签字或签章）：</w:t>
      </w:r>
      <w:r w:rsidRPr="000536A6">
        <w:rPr>
          <w:rFonts w:asciiTheme="minorHAnsi" w:eastAsiaTheme="minorEastAsia" w:hAnsiTheme="minorHAnsi" w:cstheme="minorBidi" w:hint="eastAsia"/>
          <w:sz w:val="24"/>
          <w:szCs w:val="24"/>
        </w:rPr>
        <w:t xml:space="preserve">           </w:t>
      </w:r>
    </w:p>
    <w:p w:rsidR="000536A6" w:rsidRPr="000536A6" w:rsidRDefault="000536A6" w:rsidP="000536A6">
      <w:pPr>
        <w:spacing w:line="360" w:lineRule="auto"/>
        <w:ind w:firstLineChars="200" w:firstLine="480"/>
        <w:jc w:val="right"/>
        <w:rPr>
          <w:rFonts w:asciiTheme="minorHAnsi" w:eastAsiaTheme="minorEastAsia" w:hAnsiTheme="minorHAnsi" w:cstheme="minorBidi"/>
          <w:sz w:val="24"/>
          <w:szCs w:val="24"/>
        </w:rPr>
      </w:pPr>
    </w:p>
    <w:p w:rsidR="000536A6" w:rsidRPr="000536A6" w:rsidRDefault="000536A6" w:rsidP="000536A6">
      <w:pPr>
        <w:spacing w:line="360" w:lineRule="auto"/>
        <w:ind w:firstLineChars="200" w:firstLine="480"/>
        <w:jc w:val="righ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t>年</w:t>
      </w:r>
      <w:r w:rsidRPr="000536A6">
        <w:rPr>
          <w:rFonts w:asciiTheme="minorHAnsi" w:eastAsiaTheme="minorEastAsia" w:hAnsiTheme="minorHAnsi" w:cstheme="minorBidi" w:hint="eastAsia"/>
          <w:sz w:val="24"/>
          <w:szCs w:val="24"/>
        </w:rPr>
        <w:t xml:space="preserve">     </w:t>
      </w:r>
      <w:r w:rsidRPr="000536A6">
        <w:rPr>
          <w:rFonts w:asciiTheme="minorHAnsi" w:eastAsiaTheme="minorEastAsia" w:hAnsiTheme="minorHAnsi" w:cstheme="minorBidi" w:hint="eastAsia"/>
          <w:sz w:val="24"/>
          <w:szCs w:val="24"/>
        </w:rPr>
        <w:t>月</w:t>
      </w:r>
      <w:r w:rsidRPr="000536A6">
        <w:rPr>
          <w:rFonts w:asciiTheme="minorHAnsi" w:eastAsiaTheme="minorEastAsia" w:hAnsiTheme="minorHAnsi" w:cstheme="minorBidi" w:hint="eastAsia"/>
          <w:sz w:val="24"/>
          <w:szCs w:val="24"/>
        </w:rPr>
        <w:t xml:space="preserve">     </w:t>
      </w:r>
      <w:r w:rsidRPr="000536A6">
        <w:rPr>
          <w:rFonts w:asciiTheme="minorHAnsi" w:eastAsiaTheme="minorEastAsia" w:hAnsiTheme="minorHAnsi" w:cstheme="minorBidi" w:hint="eastAsia"/>
          <w:sz w:val="24"/>
          <w:szCs w:val="24"/>
        </w:rPr>
        <w:t>日</w:t>
      </w:r>
    </w:p>
    <w:p w:rsidR="000536A6" w:rsidRPr="000536A6" w:rsidRDefault="000536A6" w:rsidP="000536A6">
      <w:pPr>
        <w:spacing w:line="360" w:lineRule="auto"/>
        <w:ind w:firstLineChars="200" w:firstLine="480"/>
        <w:jc w:val="right"/>
        <w:rPr>
          <w:rFonts w:asciiTheme="minorHAnsi" w:eastAsiaTheme="minorEastAsia" w:hAnsiTheme="minorHAnsi" w:cstheme="minorBidi"/>
          <w:sz w:val="24"/>
          <w:szCs w:val="24"/>
        </w:rPr>
      </w:pPr>
    </w:p>
    <w:p w:rsidR="000536A6" w:rsidRPr="000536A6" w:rsidRDefault="000536A6" w:rsidP="000536A6">
      <w:pPr>
        <w:widowControl/>
        <w:jc w:val="left"/>
        <w:rPr>
          <w:rFonts w:asciiTheme="minorHAnsi" w:eastAsiaTheme="minorEastAsia" w:hAnsiTheme="minorHAnsi" w:cstheme="minorBidi"/>
          <w:sz w:val="24"/>
          <w:szCs w:val="24"/>
        </w:rPr>
      </w:pPr>
      <w:r w:rsidRPr="000536A6">
        <w:rPr>
          <w:rFonts w:asciiTheme="minorHAnsi" w:eastAsiaTheme="minorEastAsia" w:hAnsiTheme="minorHAnsi" w:cstheme="minorBidi"/>
          <w:sz w:val="24"/>
          <w:szCs w:val="24"/>
        </w:rPr>
        <w:br w:type="page"/>
      </w:r>
    </w:p>
    <w:p w:rsidR="000536A6" w:rsidRPr="000536A6" w:rsidRDefault="000536A6" w:rsidP="000536A6">
      <w:pPr>
        <w:spacing w:line="360" w:lineRule="auto"/>
        <w:jc w:val="left"/>
        <w:rPr>
          <w:rFonts w:asciiTheme="minorHAnsi" w:eastAsiaTheme="minorEastAsia" w:hAnsiTheme="minorHAnsi" w:cstheme="minorBidi"/>
          <w:sz w:val="24"/>
          <w:szCs w:val="24"/>
        </w:rPr>
      </w:pPr>
      <w:r w:rsidRPr="000536A6">
        <w:rPr>
          <w:rFonts w:asciiTheme="minorHAnsi" w:eastAsiaTheme="minorEastAsia" w:hAnsiTheme="minorHAnsi" w:cstheme="minorBidi" w:hint="eastAsia"/>
          <w:sz w:val="24"/>
          <w:szCs w:val="24"/>
        </w:rPr>
        <w:lastRenderedPageBreak/>
        <w:t>附件</w:t>
      </w:r>
      <w:r w:rsidRPr="000536A6">
        <w:rPr>
          <w:rFonts w:asciiTheme="minorHAnsi" w:eastAsiaTheme="minorEastAsia" w:hAnsiTheme="minorHAnsi" w:cstheme="minorBidi" w:hint="eastAsia"/>
          <w:sz w:val="24"/>
          <w:szCs w:val="24"/>
        </w:rPr>
        <w:t>2</w:t>
      </w:r>
    </w:p>
    <w:p w:rsidR="000536A6" w:rsidRPr="000536A6" w:rsidRDefault="000536A6" w:rsidP="000536A6">
      <w:pPr>
        <w:widowControl/>
        <w:spacing w:line="480" w:lineRule="exact"/>
        <w:jc w:val="center"/>
        <w:rPr>
          <w:rFonts w:ascii="仿宋" w:eastAsia="仿宋" w:hAnsi="仿宋" w:cs="仿宋"/>
          <w:b/>
          <w:bCs/>
          <w:kern w:val="0"/>
          <w:szCs w:val="32"/>
          <w:lang w:val="zh-CN"/>
        </w:rPr>
      </w:pPr>
    </w:p>
    <w:p w:rsidR="000536A6" w:rsidRPr="000536A6" w:rsidRDefault="000536A6" w:rsidP="000536A6">
      <w:pPr>
        <w:widowControl/>
        <w:spacing w:line="480" w:lineRule="exact"/>
        <w:jc w:val="center"/>
        <w:rPr>
          <w:rFonts w:ascii="仿宋" w:eastAsia="仿宋" w:hAnsi="仿宋" w:cs="仿宋"/>
          <w:b/>
          <w:bCs/>
          <w:kern w:val="0"/>
          <w:szCs w:val="32"/>
          <w:lang w:val="zh-CN"/>
        </w:rPr>
      </w:pPr>
    </w:p>
    <w:p w:rsidR="000536A6" w:rsidRPr="000536A6" w:rsidRDefault="000536A6" w:rsidP="000536A6">
      <w:pPr>
        <w:widowControl/>
        <w:spacing w:line="480" w:lineRule="exact"/>
        <w:jc w:val="center"/>
        <w:rPr>
          <w:rFonts w:ascii="仿宋" w:eastAsia="仿宋" w:hAnsi="仿宋" w:cs="仿宋"/>
          <w:b/>
          <w:bCs/>
          <w:kern w:val="0"/>
          <w:szCs w:val="32"/>
          <w:lang w:val="zh-CN"/>
        </w:rPr>
      </w:pPr>
      <w:r w:rsidRPr="000536A6">
        <w:rPr>
          <w:rFonts w:ascii="仿宋" w:eastAsia="仿宋" w:hAnsi="仿宋" w:cs="仿宋" w:hint="eastAsia"/>
          <w:b/>
          <w:bCs/>
          <w:kern w:val="0"/>
          <w:szCs w:val="32"/>
          <w:lang w:val="zh-CN"/>
        </w:rPr>
        <w:t>采购响应报价表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6"/>
        <w:gridCol w:w="3492"/>
        <w:gridCol w:w="1560"/>
        <w:gridCol w:w="2457"/>
      </w:tblGrid>
      <w:tr w:rsidR="000536A6" w:rsidRPr="000536A6" w:rsidTr="00EA75D5">
        <w:trPr>
          <w:trHeight w:val="596"/>
          <w:jc w:val="center"/>
        </w:trPr>
        <w:tc>
          <w:tcPr>
            <w:tcW w:w="966" w:type="dxa"/>
            <w:vAlign w:val="center"/>
          </w:tcPr>
          <w:p w:rsidR="000536A6" w:rsidRPr="000536A6" w:rsidRDefault="000536A6" w:rsidP="000536A6">
            <w:pPr>
              <w:spacing w:line="360" w:lineRule="auto"/>
              <w:ind w:right="-308"/>
              <w:rPr>
                <w:rFonts w:ascii="仿宋" w:eastAsia="仿宋" w:hAnsi="仿宋" w:cs="仿宋"/>
                <w:kern w:val="0"/>
                <w:szCs w:val="32"/>
                <w:lang w:val="zh-CN"/>
              </w:rPr>
            </w:pPr>
            <w:r w:rsidRPr="000536A6">
              <w:rPr>
                <w:rFonts w:ascii="仿宋" w:eastAsia="仿宋" w:hAnsi="仿宋" w:cs="仿宋" w:hint="eastAsia"/>
                <w:kern w:val="0"/>
                <w:szCs w:val="32"/>
                <w:lang w:val="zh-CN"/>
              </w:rPr>
              <w:t>序号</w:t>
            </w:r>
          </w:p>
        </w:tc>
        <w:tc>
          <w:tcPr>
            <w:tcW w:w="3492"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r w:rsidRPr="000536A6">
              <w:rPr>
                <w:rFonts w:ascii="仿宋" w:eastAsia="仿宋" w:hAnsi="仿宋" w:cs="仿宋" w:hint="eastAsia"/>
                <w:kern w:val="0"/>
                <w:szCs w:val="32"/>
                <w:lang w:val="zh-CN"/>
              </w:rPr>
              <w:t>项目名称</w:t>
            </w:r>
          </w:p>
        </w:tc>
        <w:tc>
          <w:tcPr>
            <w:tcW w:w="1560" w:type="dxa"/>
            <w:vAlign w:val="center"/>
          </w:tcPr>
          <w:p w:rsidR="000536A6" w:rsidRPr="000536A6" w:rsidRDefault="000536A6" w:rsidP="000536A6">
            <w:pPr>
              <w:spacing w:line="360" w:lineRule="auto"/>
              <w:ind w:right="-308"/>
              <w:rPr>
                <w:rFonts w:ascii="仿宋" w:eastAsia="仿宋" w:hAnsi="仿宋" w:cs="仿宋"/>
                <w:kern w:val="0"/>
                <w:szCs w:val="32"/>
                <w:lang w:val="zh-CN"/>
              </w:rPr>
            </w:pPr>
            <w:r w:rsidRPr="000536A6">
              <w:rPr>
                <w:rFonts w:ascii="仿宋" w:eastAsia="仿宋" w:hAnsi="仿宋" w:cs="仿宋" w:hint="eastAsia"/>
                <w:kern w:val="0"/>
                <w:szCs w:val="32"/>
                <w:lang w:val="zh-CN"/>
              </w:rPr>
              <w:t>服务期限</w:t>
            </w:r>
          </w:p>
        </w:tc>
        <w:tc>
          <w:tcPr>
            <w:tcW w:w="2457"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r w:rsidRPr="000536A6">
              <w:rPr>
                <w:rFonts w:ascii="仿宋" w:eastAsia="仿宋" w:hAnsi="仿宋" w:cs="仿宋" w:hint="eastAsia"/>
                <w:kern w:val="0"/>
                <w:szCs w:val="32"/>
                <w:lang w:val="zh-CN"/>
              </w:rPr>
              <w:t>项目总价（元）</w:t>
            </w:r>
          </w:p>
        </w:tc>
      </w:tr>
      <w:tr w:rsidR="000536A6" w:rsidRPr="000536A6" w:rsidTr="00EA75D5">
        <w:trPr>
          <w:trHeight w:val="483"/>
          <w:jc w:val="center"/>
        </w:trPr>
        <w:tc>
          <w:tcPr>
            <w:tcW w:w="966"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p>
        </w:tc>
        <w:tc>
          <w:tcPr>
            <w:tcW w:w="3492"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p>
        </w:tc>
        <w:tc>
          <w:tcPr>
            <w:tcW w:w="1560"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p>
        </w:tc>
        <w:tc>
          <w:tcPr>
            <w:tcW w:w="2457"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p>
        </w:tc>
      </w:tr>
      <w:tr w:rsidR="000536A6" w:rsidRPr="000536A6" w:rsidTr="00EA75D5">
        <w:trPr>
          <w:trHeight w:val="483"/>
          <w:jc w:val="center"/>
        </w:trPr>
        <w:tc>
          <w:tcPr>
            <w:tcW w:w="966"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p>
        </w:tc>
        <w:tc>
          <w:tcPr>
            <w:tcW w:w="3492"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p>
        </w:tc>
        <w:tc>
          <w:tcPr>
            <w:tcW w:w="1560"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p>
        </w:tc>
        <w:tc>
          <w:tcPr>
            <w:tcW w:w="2457"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p>
        </w:tc>
      </w:tr>
      <w:tr w:rsidR="000536A6" w:rsidRPr="000536A6" w:rsidTr="00EA75D5">
        <w:trPr>
          <w:trHeight w:val="483"/>
          <w:jc w:val="center"/>
        </w:trPr>
        <w:tc>
          <w:tcPr>
            <w:tcW w:w="966"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p>
        </w:tc>
        <w:tc>
          <w:tcPr>
            <w:tcW w:w="3492"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p>
        </w:tc>
        <w:tc>
          <w:tcPr>
            <w:tcW w:w="1560"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p>
        </w:tc>
        <w:tc>
          <w:tcPr>
            <w:tcW w:w="2457" w:type="dxa"/>
            <w:vAlign w:val="center"/>
          </w:tcPr>
          <w:p w:rsidR="000536A6" w:rsidRPr="000536A6" w:rsidRDefault="000536A6" w:rsidP="000536A6">
            <w:pPr>
              <w:spacing w:line="360" w:lineRule="auto"/>
              <w:ind w:right="-308"/>
              <w:jc w:val="center"/>
              <w:rPr>
                <w:rFonts w:ascii="仿宋" w:eastAsia="仿宋" w:hAnsi="仿宋" w:cs="仿宋"/>
                <w:kern w:val="0"/>
                <w:szCs w:val="32"/>
                <w:lang w:val="zh-CN"/>
              </w:rPr>
            </w:pPr>
          </w:p>
        </w:tc>
      </w:tr>
      <w:tr w:rsidR="000536A6" w:rsidRPr="000536A6" w:rsidTr="00EA75D5">
        <w:trPr>
          <w:trHeight w:val="483"/>
          <w:jc w:val="center"/>
        </w:trPr>
        <w:tc>
          <w:tcPr>
            <w:tcW w:w="8475" w:type="dxa"/>
            <w:gridSpan w:val="4"/>
            <w:vAlign w:val="center"/>
          </w:tcPr>
          <w:p w:rsidR="000536A6" w:rsidRPr="000536A6" w:rsidRDefault="000536A6" w:rsidP="000536A6">
            <w:pPr>
              <w:spacing w:line="360" w:lineRule="auto"/>
              <w:ind w:right="-308"/>
              <w:rPr>
                <w:rFonts w:ascii="仿宋" w:eastAsia="仿宋" w:hAnsi="仿宋" w:cs="仿宋"/>
                <w:kern w:val="0"/>
                <w:szCs w:val="32"/>
                <w:lang w:val="zh-CN"/>
              </w:rPr>
            </w:pPr>
            <w:r w:rsidRPr="000536A6">
              <w:rPr>
                <w:rFonts w:ascii="仿宋" w:eastAsia="仿宋" w:hAnsi="仿宋" w:cs="仿宋" w:hint="eastAsia"/>
                <w:kern w:val="0"/>
                <w:szCs w:val="32"/>
                <w:lang w:val="zh-CN"/>
              </w:rPr>
              <w:t>大写：</w:t>
            </w:r>
          </w:p>
        </w:tc>
      </w:tr>
    </w:tbl>
    <w:p w:rsidR="000536A6" w:rsidRPr="000536A6" w:rsidRDefault="000536A6" w:rsidP="000536A6">
      <w:pPr>
        <w:spacing w:line="360" w:lineRule="auto"/>
        <w:ind w:right="-153" w:firstLineChars="200" w:firstLine="420"/>
        <w:rPr>
          <w:rFonts w:ascii="宋体" w:eastAsiaTheme="minorEastAsia" w:hAnsi="宋体" w:cs="宋体"/>
          <w:sz w:val="21"/>
          <w:szCs w:val="21"/>
        </w:rPr>
      </w:pPr>
    </w:p>
    <w:p w:rsidR="000536A6" w:rsidRPr="000536A6" w:rsidRDefault="000536A6" w:rsidP="000536A6">
      <w:pPr>
        <w:spacing w:line="360" w:lineRule="auto"/>
        <w:ind w:right="-153" w:firstLineChars="1890" w:firstLine="3969"/>
        <w:rPr>
          <w:rFonts w:ascii="宋体" w:eastAsiaTheme="minorEastAsia" w:hAnsi="宋体" w:cs="宋体"/>
          <w:sz w:val="21"/>
          <w:szCs w:val="21"/>
        </w:rPr>
      </w:pPr>
    </w:p>
    <w:p w:rsidR="000536A6" w:rsidRPr="000536A6" w:rsidRDefault="000536A6" w:rsidP="000536A6">
      <w:pPr>
        <w:widowControl/>
        <w:spacing w:line="480" w:lineRule="exact"/>
        <w:ind w:firstLineChars="1100" w:firstLine="3520"/>
        <w:rPr>
          <w:rFonts w:ascii="仿宋" w:eastAsia="仿宋" w:hAnsi="仿宋" w:cs="仿宋"/>
          <w:kern w:val="0"/>
          <w:szCs w:val="32"/>
        </w:rPr>
      </w:pPr>
      <w:r w:rsidRPr="000536A6">
        <w:rPr>
          <w:rFonts w:ascii="仿宋" w:eastAsia="仿宋" w:hAnsi="仿宋" w:cs="仿宋" w:hint="eastAsia"/>
          <w:kern w:val="0"/>
          <w:szCs w:val="32"/>
        </w:rPr>
        <w:t xml:space="preserve">报价单位（盖章）：             </w:t>
      </w:r>
    </w:p>
    <w:p w:rsidR="000536A6" w:rsidRPr="000536A6" w:rsidRDefault="000536A6" w:rsidP="000536A6">
      <w:pPr>
        <w:widowControl/>
        <w:spacing w:line="480" w:lineRule="exact"/>
        <w:ind w:firstLineChars="200" w:firstLine="640"/>
        <w:rPr>
          <w:rFonts w:ascii="仿宋" w:eastAsia="仿宋" w:hAnsi="仿宋" w:cs="仿宋"/>
          <w:kern w:val="0"/>
          <w:szCs w:val="32"/>
        </w:rPr>
      </w:pPr>
    </w:p>
    <w:p w:rsidR="000536A6" w:rsidRPr="000536A6" w:rsidRDefault="000536A6" w:rsidP="000536A6">
      <w:pPr>
        <w:widowControl/>
        <w:spacing w:line="480" w:lineRule="exact"/>
        <w:ind w:firstLineChars="1100" w:firstLine="3520"/>
        <w:rPr>
          <w:rFonts w:ascii="仿宋" w:eastAsia="仿宋" w:hAnsi="仿宋" w:cs="仿宋"/>
          <w:kern w:val="0"/>
          <w:szCs w:val="32"/>
        </w:rPr>
      </w:pPr>
      <w:r w:rsidRPr="000536A6">
        <w:rPr>
          <w:rFonts w:ascii="仿宋" w:eastAsia="仿宋" w:hAnsi="仿宋" w:cs="仿宋" w:hint="eastAsia"/>
          <w:kern w:val="0"/>
          <w:szCs w:val="32"/>
        </w:rPr>
        <w:t>法定代表人或授权</w:t>
      </w:r>
    </w:p>
    <w:p w:rsidR="000536A6" w:rsidRPr="000536A6" w:rsidRDefault="000536A6" w:rsidP="000536A6">
      <w:pPr>
        <w:widowControl/>
        <w:spacing w:line="480" w:lineRule="exact"/>
        <w:ind w:firstLineChars="1100" w:firstLine="3520"/>
        <w:rPr>
          <w:rFonts w:ascii="仿宋" w:eastAsia="仿宋" w:hAnsi="仿宋" w:cs="仿宋"/>
          <w:kern w:val="0"/>
          <w:szCs w:val="32"/>
        </w:rPr>
      </w:pPr>
      <w:r w:rsidRPr="000536A6">
        <w:rPr>
          <w:rFonts w:ascii="仿宋" w:eastAsia="仿宋" w:hAnsi="仿宋" w:cs="仿宋" w:hint="eastAsia"/>
          <w:kern w:val="0"/>
          <w:szCs w:val="32"/>
        </w:rPr>
        <w:t>委托人签字或签章：</w:t>
      </w:r>
    </w:p>
    <w:p w:rsidR="000536A6" w:rsidRPr="000536A6" w:rsidRDefault="000536A6" w:rsidP="000536A6">
      <w:pPr>
        <w:widowControl/>
        <w:spacing w:line="480" w:lineRule="exact"/>
        <w:ind w:firstLineChars="200" w:firstLine="640"/>
        <w:rPr>
          <w:rFonts w:ascii="仿宋" w:eastAsia="仿宋" w:hAnsi="仿宋" w:cs="仿宋"/>
          <w:kern w:val="0"/>
          <w:szCs w:val="32"/>
        </w:rPr>
      </w:pPr>
    </w:p>
    <w:p w:rsidR="000536A6" w:rsidRPr="000536A6" w:rsidRDefault="000536A6" w:rsidP="000536A6">
      <w:pPr>
        <w:widowControl/>
        <w:spacing w:line="480" w:lineRule="exact"/>
        <w:ind w:firstLineChars="1100" w:firstLine="3520"/>
        <w:rPr>
          <w:rFonts w:ascii="仿宋" w:eastAsia="仿宋" w:hAnsi="仿宋" w:cs="仿宋"/>
          <w:kern w:val="0"/>
          <w:szCs w:val="32"/>
        </w:rPr>
      </w:pPr>
      <w:r w:rsidRPr="000536A6">
        <w:rPr>
          <w:rFonts w:ascii="仿宋" w:eastAsia="仿宋" w:hAnsi="仿宋" w:cs="仿宋" w:hint="eastAsia"/>
          <w:kern w:val="0"/>
          <w:szCs w:val="32"/>
        </w:rPr>
        <w:t>日  期：       年   月   日</w:t>
      </w:r>
    </w:p>
    <w:p w:rsidR="000536A6" w:rsidRPr="000536A6" w:rsidRDefault="000536A6" w:rsidP="000536A6">
      <w:pPr>
        <w:widowControl/>
        <w:spacing w:line="480" w:lineRule="exact"/>
        <w:ind w:firstLineChars="200" w:firstLine="640"/>
        <w:rPr>
          <w:rFonts w:ascii="仿宋" w:eastAsia="仿宋" w:hAnsi="仿宋" w:cs="仿宋"/>
          <w:kern w:val="0"/>
          <w:szCs w:val="32"/>
        </w:rPr>
      </w:pPr>
    </w:p>
    <w:p w:rsidR="000536A6" w:rsidRPr="000536A6" w:rsidRDefault="000536A6" w:rsidP="000536A6">
      <w:pPr>
        <w:widowControl/>
        <w:spacing w:line="480" w:lineRule="exact"/>
        <w:ind w:firstLineChars="200" w:firstLine="640"/>
        <w:rPr>
          <w:rFonts w:ascii="仿宋" w:eastAsia="仿宋" w:hAnsi="仿宋" w:cs="仿宋"/>
          <w:kern w:val="0"/>
          <w:szCs w:val="32"/>
        </w:rPr>
      </w:pPr>
    </w:p>
    <w:p w:rsidR="000536A6" w:rsidRPr="000536A6" w:rsidRDefault="000536A6" w:rsidP="000536A6">
      <w:pPr>
        <w:widowControl/>
        <w:spacing w:line="480" w:lineRule="exact"/>
        <w:ind w:firstLineChars="200" w:firstLine="640"/>
        <w:rPr>
          <w:rFonts w:ascii="仿宋" w:eastAsia="仿宋" w:hAnsi="仿宋" w:cs="仿宋"/>
          <w:kern w:val="0"/>
          <w:szCs w:val="32"/>
        </w:rPr>
      </w:pPr>
      <w:r w:rsidRPr="000536A6">
        <w:rPr>
          <w:rFonts w:ascii="仿宋" w:eastAsia="仿宋" w:hAnsi="仿宋" w:cs="仿宋" w:hint="eastAsia"/>
          <w:kern w:val="0"/>
          <w:szCs w:val="32"/>
        </w:rPr>
        <w:t>注：本表中的报价为综合报价，应包括在服务期内所需要的服务管理内容、各类人员的费用、各种税费、保险、劳保、利润、税金、政策性文件规定及合同包含的所有风险、责任等各项应有费用。</w:t>
      </w:r>
    </w:p>
    <w:p w:rsidR="000536A6" w:rsidRDefault="000536A6">
      <w:pPr>
        <w:widowControl/>
        <w:jc w:val="left"/>
        <w:rPr>
          <w:rFonts w:eastAsia="仿宋"/>
          <w:kern w:val="0"/>
          <w:szCs w:val="32"/>
        </w:rPr>
      </w:pPr>
    </w:p>
    <w:p w:rsidR="005D5B67" w:rsidRDefault="005D5B67" w:rsidP="000536A6">
      <w:pPr>
        <w:pStyle w:val="a5"/>
        <w:widowControl/>
        <w:autoSpaceDE w:val="0"/>
        <w:spacing w:before="0" w:beforeAutospacing="0" w:after="0" w:afterAutospacing="0" w:line="480" w:lineRule="exact"/>
        <w:ind w:firstLineChars="200" w:firstLine="480"/>
      </w:pPr>
    </w:p>
    <w:sectPr w:rsidR="005D5B67" w:rsidSect="00712D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ECB" w:rsidRDefault="00BB5ECB" w:rsidP="0021741D">
      <w:r>
        <w:separator/>
      </w:r>
    </w:p>
  </w:endnote>
  <w:endnote w:type="continuationSeparator" w:id="1">
    <w:p w:rsidR="00BB5ECB" w:rsidRDefault="00BB5ECB" w:rsidP="002174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ECB" w:rsidRDefault="00BB5ECB" w:rsidP="0021741D">
      <w:r>
        <w:separator/>
      </w:r>
    </w:p>
  </w:footnote>
  <w:footnote w:type="continuationSeparator" w:id="1">
    <w:p w:rsidR="00BB5ECB" w:rsidRDefault="00BB5ECB" w:rsidP="002174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1741D"/>
    <w:rsid w:val="000536A6"/>
    <w:rsid w:val="00085F28"/>
    <w:rsid w:val="0017374F"/>
    <w:rsid w:val="001C7D45"/>
    <w:rsid w:val="001F077D"/>
    <w:rsid w:val="001F6C25"/>
    <w:rsid w:val="0021741D"/>
    <w:rsid w:val="002E136F"/>
    <w:rsid w:val="003F2592"/>
    <w:rsid w:val="00453B29"/>
    <w:rsid w:val="004C4B23"/>
    <w:rsid w:val="00577356"/>
    <w:rsid w:val="005D5B67"/>
    <w:rsid w:val="005E0291"/>
    <w:rsid w:val="006220C2"/>
    <w:rsid w:val="00712D86"/>
    <w:rsid w:val="007746BE"/>
    <w:rsid w:val="008678BB"/>
    <w:rsid w:val="009D2DC3"/>
    <w:rsid w:val="00AD67EE"/>
    <w:rsid w:val="00B10938"/>
    <w:rsid w:val="00B657C0"/>
    <w:rsid w:val="00B76EFD"/>
    <w:rsid w:val="00BB5ECB"/>
    <w:rsid w:val="00BE3FD0"/>
    <w:rsid w:val="00C8744F"/>
    <w:rsid w:val="00D24469"/>
    <w:rsid w:val="00D25A59"/>
    <w:rsid w:val="00DB541A"/>
    <w:rsid w:val="00F077F2"/>
    <w:rsid w:val="00F708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41D"/>
    <w:pPr>
      <w:widowControl w:val="0"/>
      <w:jc w:val="both"/>
    </w:pPr>
    <w:rPr>
      <w:rFonts w:ascii="Times New Roman" w:eastAsia="仿宋_GB2312" w:hAnsi="Times New Roman"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1741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1741D"/>
    <w:rPr>
      <w:sz w:val="18"/>
      <w:szCs w:val="18"/>
    </w:rPr>
  </w:style>
  <w:style w:type="paragraph" w:styleId="a4">
    <w:name w:val="footer"/>
    <w:basedOn w:val="a"/>
    <w:link w:val="Char0"/>
    <w:uiPriority w:val="99"/>
    <w:semiHidden/>
    <w:unhideWhenUsed/>
    <w:rsid w:val="0021741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1741D"/>
    <w:rPr>
      <w:sz w:val="18"/>
      <w:szCs w:val="18"/>
    </w:rPr>
  </w:style>
  <w:style w:type="paragraph" w:styleId="a5">
    <w:name w:val="Normal (Web)"/>
    <w:basedOn w:val="a"/>
    <w:uiPriority w:val="99"/>
    <w:unhideWhenUsed/>
    <w:rsid w:val="0021741D"/>
    <w:pPr>
      <w:spacing w:before="100" w:beforeAutospacing="1" w:after="100" w:afterAutospacing="1"/>
      <w:jc w:val="left"/>
    </w:pPr>
    <w:rPr>
      <w:rFonts w:ascii="Calibri" w:eastAsia="宋体" w:hAnsi="Calibri"/>
      <w:kern w:val="0"/>
      <w:sz w:val="24"/>
      <w:szCs w:val="24"/>
    </w:rPr>
  </w:style>
  <w:style w:type="character" w:customStyle="1" w:styleId="15">
    <w:name w:val="15"/>
    <w:basedOn w:val="a0"/>
    <w:rsid w:val="0021741D"/>
    <w:rPr>
      <w:rFonts w:ascii="Times New Roman" w:hAnsi="Times New Roman" w:cs="Times New Roman" w:hint="default"/>
      <w:b/>
    </w:rPr>
  </w:style>
  <w:style w:type="table" w:styleId="a6">
    <w:name w:val="Table Grid"/>
    <w:basedOn w:val="a1"/>
    <w:uiPriority w:val="59"/>
    <w:rsid w:val="002E136F"/>
    <w:rPr>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416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368</Words>
  <Characters>2104</Characters>
  <Application>Microsoft Office Word</Application>
  <DocSecurity>0</DocSecurity>
  <Lines>17</Lines>
  <Paragraphs>4</Paragraphs>
  <ScaleCrop>false</ScaleCrop>
  <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LDK</dc:creator>
  <cp:keywords/>
  <dc:description/>
  <cp:lastModifiedBy>LDK</cp:lastModifiedBy>
  <cp:revision>26</cp:revision>
  <dcterms:created xsi:type="dcterms:W3CDTF">2026-03-09T06:12:00Z</dcterms:created>
  <dcterms:modified xsi:type="dcterms:W3CDTF">2026-03-20T01:58:00Z</dcterms:modified>
</cp:coreProperties>
</file>