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6F8" w:rsidRDefault="005046F8" w:rsidP="005046F8">
      <w:pPr>
        <w:spacing w:line="540" w:lineRule="exact"/>
        <w:jc w:val="center"/>
        <w:rPr>
          <w:rFonts w:eastAsia="方正大标宋简体" w:hint="eastAsia"/>
          <w:sz w:val="44"/>
        </w:rPr>
      </w:pPr>
    </w:p>
    <w:p w:rsidR="005046F8" w:rsidRPr="001417AE" w:rsidRDefault="005046F8" w:rsidP="005046F8">
      <w:pPr>
        <w:spacing w:line="1120" w:lineRule="exact"/>
        <w:jc w:val="center"/>
        <w:rPr>
          <w:rFonts w:ascii="方正小标宋_GBK" w:eastAsia="方正小标宋_GBK" w:hint="eastAsia"/>
          <w:color w:val="FF0000"/>
          <w:sz w:val="84"/>
          <w:szCs w:val="84"/>
        </w:rPr>
      </w:pPr>
      <w:r w:rsidRPr="001417AE">
        <w:rPr>
          <w:rFonts w:ascii="方正小标宋_GBK" w:eastAsia="方正小标宋_GBK" w:hint="eastAsia"/>
          <w:color w:val="FF0000"/>
          <w:sz w:val="84"/>
          <w:szCs w:val="84"/>
        </w:rPr>
        <w:t xml:space="preserve">苏 州 市 档 案 </w:t>
      </w:r>
      <w:r>
        <w:rPr>
          <w:rFonts w:ascii="方正小标宋_GBK" w:eastAsia="方正小标宋_GBK" w:hint="eastAsia"/>
          <w:color w:val="FF0000"/>
          <w:sz w:val="84"/>
          <w:szCs w:val="84"/>
        </w:rPr>
        <w:t>馆</w:t>
      </w:r>
    </w:p>
    <w:p w:rsidR="005046F8" w:rsidRDefault="005046F8" w:rsidP="005046F8">
      <w:pPr>
        <w:spacing w:line="540" w:lineRule="exact"/>
        <w:jc w:val="center"/>
        <w:rPr>
          <w:rFonts w:eastAsia="方正大标宋简体" w:hint="eastAsia"/>
          <w:sz w:val="44"/>
        </w:rPr>
      </w:pPr>
    </w:p>
    <w:p w:rsidR="001F6698" w:rsidRDefault="005046F8" w:rsidP="005046F8">
      <w:pPr>
        <w:spacing w:beforeLines="50" w:before="159" w:line="560" w:lineRule="exact"/>
        <w:jc w:val="center"/>
        <w:rPr>
          <w:rFonts w:ascii="方正小标宋简体" w:eastAsia="方正小标宋简体"/>
          <w:sz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</w:rPr>
        <w:t>2020</w:t>
      </w:r>
      <w:r>
        <w:rPr>
          <w:rFonts w:ascii="方正小标宋简体" w:eastAsia="方正小标宋简体" w:hint="eastAsia"/>
          <w:sz w:val="44"/>
        </w:rPr>
        <w:t>年</w:t>
      </w:r>
      <w:r>
        <w:rPr>
          <w:rFonts w:ascii="方正小标宋简体" w:eastAsia="方正小标宋简体" w:hint="eastAsia"/>
          <w:sz w:val="44"/>
        </w:rPr>
        <w:t>8</w:t>
      </w:r>
      <w:r>
        <w:rPr>
          <w:rFonts w:ascii="方正小标宋简体" w:eastAsia="方正小标宋简体" w:hint="eastAsia"/>
          <w:sz w:val="44"/>
        </w:rPr>
        <w:t>月苏州市档案馆重点工作计划</w:t>
      </w:r>
    </w:p>
    <w:p w:rsidR="001F6698" w:rsidRDefault="001F6698" w:rsidP="005046F8">
      <w:pPr>
        <w:spacing w:beforeLines="50" w:before="159" w:line="560" w:lineRule="exact"/>
        <w:jc w:val="center"/>
        <w:rPr>
          <w:rFonts w:ascii="方正小标宋简体" w:eastAsia="方正小标宋简体"/>
          <w:sz w:val="44"/>
        </w:rPr>
      </w:pPr>
    </w:p>
    <w:p w:rsidR="001F6698" w:rsidRDefault="005046F8" w:rsidP="005046F8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学习贯彻市委十</w:t>
      </w:r>
      <w:r>
        <w:rPr>
          <w:rFonts w:ascii="仿宋_GB2312" w:eastAsia="仿宋_GB2312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届</w:t>
      </w:r>
      <w:r>
        <w:rPr>
          <w:rFonts w:ascii="仿宋_GB2312" w:eastAsia="仿宋_GB2312"/>
          <w:sz w:val="32"/>
          <w:szCs w:val="32"/>
        </w:rPr>
        <w:t>十次</w:t>
      </w:r>
      <w:r>
        <w:rPr>
          <w:rFonts w:ascii="仿宋_GB2312" w:eastAsia="仿宋_GB2312" w:hint="eastAsia"/>
          <w:sz w:val="32"/>
          <w:szCs w:val="32"/>
        </w:rPr>
        <w:t>全会精神，档案</w:t>
      </w:r>
      <w:r>
        <w:rPr>
          <w:rFonts w:ascii="仿宋_GB2312" w:eastAsia="仿宋_GB2312"/>
          <w:sz w:val="32"/>
          <w:szCs w:val="32"/>
        </w:rPr>
        <w:t>工作更好服务高质量发展，</w:t>
      </w:r>
      <w:r>
        <w:rPr>
          <w:rFonts w:ascii="仿宋_GB2312" w:eastAsia="仿宋_GB2312" w:hint="eastAsia"/>
          <w:sz w:val="32"/>
          <w:szCs w:val="32"/>
        </w:rPr>
        <w:t>为夺取疫情防控和经济社会发展双胜利提供档案保障。</w:t>
      </w:r>
    </w:p>
    <w:p w:rsidR="001F6698" w:rsidRDefault="005046F8" w:rsidP="005046F8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加强档案安全管理，常态化做好全馆新冠肺炎疫情防控工作。在继续开展网上查档和电话查档的同时，落实好现场查档防控措施，确保档案服务正常运转。</w:t>
      </w:r>
    </w:p>
    <w:p w:rsidR="001F6698" w:rsidRDefault="005046F8" w:rsidP="005046F8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继续做好市委巡察整改工作，抓好整改落实进度。</w:t>
      </w:r>
    </w:p>
    <w:p w:rsidR="001F6698" w:rsidRDefault="005046F8" w:rsidP="005046F8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加快中国丝绸档案馆建设进度，加强与施工单位沟通，做好周边房屋监测。同时做好档案南路建设与中丝馆建设的对接工作。</w:t>
      </w:r>
    </w:p>
    <w:p w:rsidR="001F6698" w:rsidRDefault="005046F8" w:rsidP="005046F8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加快推进改革创新“特别奖”——多维度打造苏州便民惠企最强“慧档案”项目，按进度推进民生服务档案数据全域平台项目建设，开展项目招投标工作。</w:t>
      </w:r>
    </w:p>
    <w:p w:rsidR="001F6698" w:rsidRDefault="005046F8" w:rsidP="005046F8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与市园林局联合举办《开放与繁荣——探寻丝绸档案、苏州园林两大遗产中的开放精神专题展》。</w:t>
      </w:r>
    </w:p>
    <w:p w:rsidR="001F6698" w:rsidRDefault="005046F8" w:rsidP="005046F8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筹备</w:t>
      </w:r>
      <w:r>
        <w:rPr>
          <w:rFonts w:ascii="仿宋_GB2312" w:eastAsia="仿宋_GB2312"/>
          <w:sz w:val="32"/>
          <w:szCs w:val="32"/>
        </w:rPr>
        <w:t>召开全市</w:t>
      </w:r>
      <w:r>
        <w:rPr>
          <w:rFonts w:ascii="仿宋_GB2312" w:eastAsia="仿宋_GB2312" w:hint="eastAsia"/>
          <w:sz w:val="32"/>
          <w:szCs w:val="32"/>
        </w:rPr>
        <w:t>档案</w:t>
      </w:r>
      <w:r>
        <w:rPr>
          <w:rFonts w:ascii="仿宋_GB2312" w:eastAsia="仿宋_GB2312"/>
          <w:sz w:val="32"/>
          <w:szCs w:val="32"/>
        </w:rPr>
        <w:t>业务指导工作</w:t>
      </w:r>
      <w:r>
        <w:rPr>
          <w:rFonts w:ascii="仿宋_GB2312" w:eastAsia="仿宋_GB2312" w:hint="eastAsia"/>
          <w:sz w:val="32"/>
          <w:szCs w:val="32"/>
        </w:rPr>
        <w:t>研讨</w:t>
      </w:r>
      <w:r>
        <w:rPr>
          <w:rFonts w:ascii="仿宋_GB2312" w:eastAsia="仿宋_GB2312"/>
          <w:sz w:val="32"/>
          <w:szCs w:val="32"/>
        </w:rPr>
        <w:t>会</w:t>
      </w:r>
      <w:r>
        <w:rPr>
          <w:rFonts w:ascii="仿宋_GB2312" w:eastAsia="仿宋_GB2312" w:hint="eastAsia"/>
          <w:sz w:val="32"/>
          <w:szCs w:val="32"/>
        </w:rPr>
        <w:t>、多办公系统电子档案单套制归档座谈会，做好全市档案局馆长调研会的准备工作。</w:t>
      </w:r>
    </w:p>
    <w:p w:rsidR="001F6698" w:rsidRDefault="005046F8" w:rsidP="005046F8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8.</w:t>
      </w:r>
      <w:r>
        <w:rPr>
          <w:rFonts w:ascii="仿宋_GB2312" w:eastAsia="仿宋_GB2312" w:hint="eastAsia"/>
          <w:sz w:val="32"/>
          <w:szCs w:val="32"/>
        </w:rPr>
        <w:t>启动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/>
          <w:sz w:val="32"/>
          <w:szCs w:val="32"/>
        </w:rPr>
        <w:t>年档案工作年度评价</w:t>
      </w:r>
      <w:r>
        <w:rPr>
          <w:rFonts w:ascii="仿宋_GB2312" w:eastAsia="仿宋_GB2312" w:hint="eastAsia"/>
          <w:sz w:val="32"/>
          <w:szCs w:val="32"/>
        </w:rPr>
        <w:t>各项准备工作。</w:t>
      </w:r>
    </w:p>
    <w:p w:rsidR="001F6698" w:rsidRDefault="005046F8" w:rsidP="005046F8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做好“弘扬三大法宝，档案见证小康”专栏征文工作。</w:t>
      </w:r>
    </w:p>
    <w:p w:rsidR="001F6698" w:rsidRDefault="005046F8" w:rsidP="005046F8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开展暑期未成年人体验站活动。</w:t>
      </w:r>
    </w:p>
    <w:p w:rsidR="001F6698" w:rsidRDefault="005046F8" w:rsidP="005046F8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做好新冠疫情防控档</w:t>
      </w:r>
      <w:r>
        <w:rPr>
          <w:rFonts w:ascii="仿宋_GB2312" w:eastAsia="仿宋_GB2312" w:hint="eastAsia"/>
          <w:sz w:val="32"/>
          <w:szCs w:val="32"/>
        </w:rPr>
        <w:t>案和“追寻先烈足迹”短视频等的</w:t>
      </w:r>
      <w:r>
        <w:rPr>
          <w:rFonts w:ascii="仿宋_GB2312" w:eastAsia="仿宋_GB2312"/>
          <w:sz w:val="32"/>
          <w:szCs w:val="32"/>
        </w:rPr>
        <w:t>征集工作。</w:t>
      </w:r>
    </w:p>
    <w:p w:rsidR="001F6698" w:rsidRDefault="005046F8" w:rsidP="005046F8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做好智慧库房改造项目招投标工作。</w:t>
      </w:r>
    </w:p>
    <w:sectPr w:rsidR="001F6698">
      <w:pgSz w:w="11906" w:h="16838"/>
      <w:pgMar w:top="1474" w:right="1474" w:bottom="1474" w:left="1474" w:header="851" w:footer="992" w:gutter="0"/>
      <w:cols w:space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DengXian">
    <w:altName w:val="宋体"/>
    <w:panose1 w:val="02010600030101010101"/>
    <w:charset w:val="86"/>
    <w:family w:val="modern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18"/>
    <w:rsid w:val="00024ADD"/>
    <w:rsid w:val="0006315A"/>
    <w:rsid w:val="00074336"/>
    <w:rsid w:val="0007460C"/>
    <w:rsid w:val="000939A6"/>
    <w:rsid w:val="000C05BF"/>
    <w:rsid w:val="000E60E4"/>
    <w:rsid w:val="00106A65"/>
    <w:rsid w:val="00126E66"/>
    <w:rsid w:val="00165C0A"/>
    <w:rsid w:val="00172C34"/>
    <w:rsid w:val="00185012"/>
    <w:rsid w:val="001B27A8"/>
    <w:rsid w:val="001F6698"/>
    <w:rsid w:val="00207718"/>
    <w:rsid w:val="00220BDA"/>
    <w:rsid w:val="002E55F9"/>
    <w:rsid w:val="002E653A"/>
    <w:rsid w:val="00304913"/>
    <w:rsid w:val="00323EFE"/>
    <w:rsid w:val="00331857"/>
    <w:rsid w:val="00335B54"/>
    <w:rsid w:val="003660EA"/>
    <w:rsid w:val="003B2384"/>
    <w:rsid w:val="003E5B78"/>
    <w:rsid w:val="004507B4"/>
    <w:rsid w:val="00461450"/>
    <w:rsid w:val="00490D1B"/>
    <w:rsid w:val="00497CD0"/>
    <w:rsid w:val="004A1A27"/>
    <w:rsid w:val="004F5269"/>
    <w:rsid w:val="005046F8"/>
    <w:rsid w:val="00511AFB"/>
    <w:rsid w:val="00526B0A"/>
    <w:rsid w:val="0053538B"/>
    <w:rsid w:val="00536B64"/>
    <w:rsid w:val="00580685"/>
    <w:rsid w:val="00581C7A"/>
    <w:rsid w:val="00583895"/>
    <w:rsid w:val="005B5F85"/>
    <w:rsid w:val="005E7ECB"/>
    <w:rsid w:val="005F0C07"/>
    <w:rsid w:val="005F6765"/>
    <w:rsid w:val="0060790D"/>
    <w:rsid w:val="00646B73"/>
    <w:rsid w:val="006577F6"/>
    <w:rsid w:val="006C4728"/>
    <w:rsid w:val="00720D71"/>
    <w:rsid w:val="00726D92"/>
    <w:rsid w:val="00773AC3"/>
    <w:rsid w:val="007D3A33"/>
    <w:rsid w:val="007F72C5"/>
    <w:rsid w:val="00821946"/>
    <w:rsid w:val="00864B7E"/>
    <w:rsid w:val="008E3389"/>
    <w:rsid w:val="00922ADE"/>
    <w:rsid w:val="00973ACF"/>
    <w:rsid w:val="009968E8"/>
    <w:rsid w:val="009C28DE"/>
    <w:rsid w:val="00A24A0F"/>
    <w:rsid w:val="00A27A53"/>
    <w:rsid w:val="00A83602"/>
    <w:rsid w:val="00A8390F"/>
    <w:rsid w:val="00A87D41"/>
    <w:rsid w:val="00AA75F9"/>
    <w:rsid w:val="00AD2125"/>
    <w:rsid w:val="00B53208"/>
    <w:rsid w:val="00B81DA3"/>
    <w:rsid w:val="00B824A5"/>
    <w:rsid w:val="00BA19FD"/>
    <w:rsid w:val="00BB30D4"/>
    <w:rsid w:val="00BB3BD1"/>
    <w:rsid w:val="00BD2D9C"/>
    <w:rsid w:val="00C05ACA"/>
    <w:rsid w:val="00C37C46"/>
    <w:rsid w:val="00C66E6A"/>
    <w:rsid w:val="00CD1F1E"/>
    <w:rsid w:val="00CD3DB1"/>
    <w:rsid w:val="00CD5F4C"/>
    <w:rsid w:val="00D07877"/>
    <w:rsid w:val="00D109F0"/>
    <w:rsid w:val="00D7117B"/>
    <w:rsid w:val="00DA126F"/>
    <w:rsid w:val="00DC1B1F"/>
    <w:rsid w:val="00E02155"/>
    <w:rsid w:val="00E06F31"/>
    <w:rsid w:val="00E277AF"/>
    <w:rsid w:val="00E43C51"/>
    <w:rsid w:val="00E63990"/>
    <w:rsid w:val="00EB736A"/>
    <w:rsid w:val="00ED2131"/>
    <w:rsid w:val="00EE39E9"/>
    <w:rsid w:val="00F028D6"/>
    <w:rsid w:val="00FA212A"/>
    <w:rsid w:val="00FE2A9A"/>
    <w:rsid w:val="01F37DCC"/>
    <w:rsid w:val="033558A8"/>
    <w:rsid w:val="03AD2396"/>
    <w:rsid w:val="04BA487D"/>
    <w:rsid w:val="05FB76A1"/>
    <w:rsid w:val="079A0198"/>
    <w:rsid w:val="0AE47331"/>
    <w:rsid w:val="0CE44F53"/>
    <w:rsid w:val="1021789D"/>
    <w:rsid w:val="12740365"/>
    <w:rsid w:val="131B5197"/>
    <w:rsid w:val="13B84E93"/>
    <w:rsid w:val="1C7812AA"/>
    <w:rsid w:val="1E242D30"/>
    <w:rsid w:val="1EA46528"/>
    <w:rsid w:val="202F54DB"/>
    <w:rsid w:val="207C3BA6"/>
    <w:rsid w:val="216A06C1"/>
    <w:rsid w:val="242345D7"/>
    <w:rsid w:val="24CA67FA"/>
    <w:rsid w:val="25187C08"/>
    <w:rsid w:val="2A86461B"/>
    <w:rsid w:val="2BBA33D5"/>
    <w:rsid w:val="2C983BDB"/>
    <w:rsid w:val="2C996544"/>
    <w:rsid w:val="30B80FFC"/>
    <w:rsid w:val="315C0F78"/>
    <w:rsid w:val="31A144A1"/>
    <w:rsid w:val="36D80F71"/>
    <w:rsid w:val="38724404"/>
    <w:rsid w:val="38853C4E"/>
    <w:rsid w:val="3A5750C9"/>
    <w:rsid w:val="3B096AC5"/>
    <w:rsid w:val="3B5B0936"/>
    <w:rsid w:val="3BF55458"/>
    <w:rsid w:val="3CA631C4"/>
    <w:rsid w:val="410725CE"/>
    <w:rsid w:val="431C5FE1"/>
    <w:rsid w:val="43F2432C"/>
    <w:rsid w:val="44C819CA"/>
    <w:rsid w:val="45956B2E"/>
    <w:rsid w:val="46A95AC8"/>
    <w:rsid w:val="47DE05A8"/>
    <w:rsid w:val="4A9123B6"/>
    <w:rsid w:val="4A9D6217"/>
    <w:rsid w:val="4C234E9B"/>
    <w:rsid w:val="4D9C2A5C"/>
    <w:rsid w:val="522D65FF"/>
    <w:rsid w:val="53D81F6F"/>
    <w:rsid w:val="54472664"/>
    <w:rsid w:val="54ED6FC5"/>
    <w:rsid w:val="5DCF6484"/>
    <w:rsid w:val="5DFB7DAF"/>
    <w:rsid w:val="5E2C57CE"/>
    <w:rsid w:val="5FF81914"/>
    <w:rsid w:val="62570F8D"/>
    <w:rsid w:val="63374564"/>
    <w:rsid w:val="657662B4"/>
    <w:rsid w:val="662331D9"/>
    <w:rsid w:val="662F44BD"/>
    <w:rsid w:val="66BB3169"/>
    <w:rsid w:val="676D51AE"/>
    <w:rsid w:val="6A4159B0"/>
    <w:rsid w:val="6C326E9C"/>
    <w:rsid w:val="6E06295C"/>
    <w:rsid w:val="6F253898"/>
    <w:rsid w:val="6FC75DE7"/>
    <w:rsid w:val="71665446"/>
    <w:rsid w:val="71F626B0"/>
    <w:rsid w:val="7311620E"/>
    <w:rsid w:val="759C546F"/>
    <w:rsid w:val="762F750E"/>
    <w:rsid w:val="78A7003C"/>
    <w:rsid w:val="7F41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82226B-29D7-455C-8E89-C3337C78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微软雅黑" w:eastAsia="微软雅黑" w:hAnsi="微软雅黑"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Pr>
      <w:rFonts w:ascii="微软雅黑" w:eastAsia="微软雅黑" w:hAnsi="微软雅黑" w:cs="微软雅黑" w:hint="eastAsia"/>
      <w:color w:val="333333"/>
      <w:u w:val="non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">
    <w:name w:val="Char"/>
    <w:basedOn w:val="a"/>
    <w:qFormat/>
    <w:pPr>
      <w:tabs>
        <w:tab w:val="left" w:pos="360"/>
      </w:tabs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53413</dc:creator>
  <cp:lastModifiedBy>NTKO</cp:lastModifiedBy>
  <cp:revision>22</cp:revision>
  <cp:lastPrinted>2020-07-31T05:13:00Z</cp:lastPrinted>
  <dcterms:created xsi:type="dcterms:W3CDTF">2018-12-27T05:40:00Z</dcterms:created>
  <dcterms:modified xsi:type="dcterms:W3CDTF">2021-03-08T08:39:00Z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