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D4CA9">
      <w:pPr>
        <w:pStyle w:val="2"/>
        <w:widowControl/>
        <w:autoSpaceDE w:val="0"/>
        <w:spacing w:before="0" w:beforeAutospacing="0" w:after="0" w:afterAutospacing="0" w:line="560" w:lineRule="exact"/>
        <w:jc w:val="center"/>
        <w:rPr>
          <w:rFonts w:hint="default" w:ascii="Times New Roman" w:hAnsi="Times New Roman" w:eastAsia="方正小标宋简体" w:cs="Times New Roman"/>
          <w:sz w:val="44"/>
          <w:szCs w:val="44"/>
        </w:rPr>
      </w:pPr>
    </w:p>
    <w:p w14:paraId="3DC112C2">
      <w:pPr>
        <w:pStyle w:val="2"/>
        <w:widowControl/>
        <w:autoSpaceDE w:val="0"/>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苏州市档案馆2026年度</w:t>
      </w:r>
    </w:p>
    <w:p w14:paraId="5AAF7E82">
      <w:pPr>
        <w:pStyle w:val="2"/>
        <w:widowControl/>
        <w:autoSpaceDE w:val="0"/>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《苏州同业公会档案·住》项目</w:t>
      </w:r>
    </w:p>
    <w:p w14:paraId="19F3790C">
      <w:pPr>
        <w:pStyle w:val="2"/>
        <w:widowControl/>
        <w:autoSpaceDE w:val="0"/>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采购公告</w:t>
      </w:r>
    </w:p>
    <w:p w14:paraId="6D0C1BAD">
      <w:pPr>
        <w:pStyle w:val="2"/>
        <w:widowControl/>
        <w:autoSpaceDE w:val="0"/>
        <w:spacing w:before="0" w:beforeAutospacing="0" w:after="0" w:afterAutospacing="0" w:line="480" w:lineRule="exact"/>
        <w:ind w:firstLine="640" w:firstLineChars="200"/>
        <w:rPr>
          <w:rStyle w:val="5"/>
          <w:rFonts w:hint="default" w:ascii="Times New Roman" w:hAnsi="Times New Roman" w:eastAsia="黑体" w:cs="Times New Roman"/>
          <w:b w:val="0"/>
          <w:sz w:val="32"/>
          <w:szCs w:val="32"/>
        </w:rPr>
      </w:pPr>
    </w:p>
    <w:p w14:paraId="5D660E18">
      <w:pPr>
        <w:pStyle w:val="2"/>
        <w:widowControl/>
        <w:autoSpaceDE w:val="0"/>
        <w:spacing w:before="0" w:beforeAutospacing="0" w:after="0" w:afterAutospacing="0" w:line="480" w:lineRule="exact"/>
        <w:ind w:firstLine="640" w:firstLineChars="200"/>
        <w:rPr>
          <w:rStyle w:val="5"/>
          <w:rFonts w:hint="default" w:ascii="Times New Roman" w:hAnsi="Times New Roman" w:eastAsia="黑体" w:cs="Times New Roman"/>
          <w:b w:val="0"/>
          <w:sz w:val="32"/>
          <w:szCs w:val="32"/>
        </w:rPr>
      </w:pPr>
    </w:p>
    <w:p w14:paraId="6F9137BC">
      <w:pPr>
        <w:pStyle w:val="2"/>
        <w:widowControl/>
        <w:autoSpaceDE w:val="0"/>
        <w:spacing w:before="0" w:beforeAutospacing="0" w:after="0" w:afterAutospacing="0" w:line="480" w:lineRule="exact"/>
        <w:ind w:firstLine="640" w:firstLineChars="200"/>
        <w:rPr>
          <w:rFonts w:hint="default" w:ascii="Times New Roman" w:hAnsi="Times New Roman" w:eastAsia="黑体" w:cs="Times New Roman"/>
          <w:sz w:val="32"/>
          <w:szCs w:val="32"/>
        </w:rPr>
      </w:pPr>
      <w:r>
        <w:rPr>
          <w:rStyle w:val="5"/>
          <w:rFonts w:hint="default" w:ascii="Times New Roman" w:hAnsi="Times New Roman" w:eastAsia="黑体" w:cs="Times New Roman"/>
          <w:b w:val="0"/>
          <w:sz w:val="32"/>
          <w:szCs w:val="32"/>
        </w:rPr>
        <w:t>一、项目基本情况</w:t>
      </w:r>
    </w:p>
    <w:p w14:paraId="13DD7930">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仿宋" w:cs="Times New Roman"/>
          <w:sz w:val="32"/>
          <w:szCs w:val="32"/>
        </w:rPr>
        <w:t>.项目名称：苏州市档案馆《苏州同业公会档案·住》项目</w:t>
      </w:r>
    </w:p>
    <w:p w14:paraId="7771A9F8">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2.采购方式：公开招标；</w:t>
      </w:r>
    </w:p>
    <w:p w14:paraId="11B25C48">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3.评标方法：满足全部采购需求时，最低价中标，否则视为无效投标文件；</w:t>
      </w:r>
    </w:p>
    <w:p w14:paraId="6166C3C7">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4.预算金额：人民币</w:t>
      </w:r>
      <w:r>
        <w:rPr>
          <w:rFonts w:hint="eastAsia" w:ascii="Times New Roman" w:hAnsi="Times New Roman" w:eastAsia="仿宋" w:cs="Times New Roman"/>
          <w:sz w:val="32"/>
          <w:szCs w:val="32"/>
          <w:lang w:val="en-US" w:eastAsia="zh-CN"/>
        </w:rPr>
        <w:t>18</w:t>
      </w:r>
      <w:r>
        <w:rPr>
          <w:rFonts w:hint="default" w:ascii="Times New Roman" w:hAnsi="Times New Roman" w:eastAsia="仿宋" w:cs="Times New Roman"/>
          <w:sz w:val="32"/>
          <w:szCs w:val="32"/>
        </w:rPr>
        <w:t>万元整；</w:t>
      </w:r>
    </w:p>
    <w:p w14:paraId="47C7847D">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5.采购需求：</w:t>
      </w:r>
    </w:p>
    <w:p w14:paraId="229E33D7">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1 \* GB2 \* MERGEFORMAT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⑴</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要求于2026年底前完成出版，16K，印张37.5，全彩，精装封面，布面烫银，600册。</w:t>
      </w:r>
    </w:p>
    <w:p w14:paraId="4FE83F1B">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2 \* GB2 \* MERGEFORMAT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⑵</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完成装帧设计、编辑、排版、三审三校、印刷、装订、定制函套、运输到档案馆。</w:t>
      </w:r>
    </w:p>
    <w:p w14:paraId="4A0C0233">
      <w:pPr>
        <w:pStyle w:val="2"/>
        <w:widowControl/>
        <w:autoSpaceDE w:val="0"/>
        <w:spacing w:before="0" w:beforeAutospacing="0" w:after="0" w:afterAutospacing="0" w:line="480" w:lineRule="exact"/>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3 \* GB2 \* MERGEFORMAT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⑶</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装帧设计及品相需与系列丛书保持高度的延续性（提供已出版样书，未入选返还）。</w:t>
      </w:r>
    </w:p>
    <w:p w14:paraId="75E22BA3">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6.合同履行期限：以合同具体签订时间为准；</w:t>
      </w:r>
    </w:p>
    <w:p w14:paraId="40172C51">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7.本项目不接受联合体投标，不接受分包、转包。</w:t>
      </w:r>
    </w:p>
    <w:p w14:paraId="3F5C4157">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具体内容：</w:t>
      </w:r>
    </w:p>
    <w:p w14:paraId="39E47142">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苏州同业公会档案开发利用是国家重点档案开发利用项目，苏州市档案馆按照计划推出了《苏州同业公会档案选编》，并分别编研</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衣、食、住、行</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四册。拟于2026年</w:t>
      </w:r>
      <w:bookmarkStart w:id="1" w:name="_GoBack"/>
      <w:bookmarkEnd w:id="1"/>
      <w:r>
        <w:rPr>
          <w:rFonts w:hint="default" w:ascii="Times New Roman" w:hAnsi="Times New Roman" w:eastAsia="仿宋" w:cs="Times New Roman"/>
          <w:sz w:val="32"/>
          <w:szCs w:val="32"/>
        </w:rPr>
        <w:t>编辑出版《苏州同业公会档案·住》，收录1918—1949年苏州营造、石灰砖瓦等20余家建筑家居类同业公会约200件档案，含章程、会议记录等，按时间顺序原件影印，直观呈现档案原貌，全面反映彼时苏州相关行业的组织活动、商业运作与社会生活。</w:t>
      </w:r>
    </w:p>
    <w:p w14:paraId="538B665D">
      <w:pPr>
        <w:pStyle w:val="2"/>
        <w:widowControl/>
        <w:autoSpaceDE w:val="0"/>
        <w:spacing w:before="0" w:beforeAutospacing="0" w:after="0" w:afterAutospacing="0" w:line="480" w:lineRule="exact"/>
        <w:ind w:firstLine="640" w:firstLineChars="200"/>
        <w:rPr>
          <w:rFonts w:hint="default" w:ascii="Times New Roman" w:hAnsi="Times New Roman" w:eastAsia="方正仿宋_GBK" w:cs="Times New Roman"/>
          <w:sz w:val="32"/>
          <w:szCs w:val="32"/>
        </w:rPr>
      </w:pPr>
      <w:r>
        <w:rPr>
          <w:rStyle w:val="5"/>
          <w:rFonts w:hint="default" w:ascii="Times New Roman" w:hAnsi="Times New Roman" w:eastAsia="黑体" w:cs="Times New Roman"/>
          <w:b w:val="0"/>
          <w:sz w:val="32"/>
          <w:szCs w:val="32"/>
        </w:rPr>
        <w:t>二、供应商资格要求</w:t>
      </w:r>
    </w:p>
    <w:p w14:paraId="1A64AD8F">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1.满足《</w:t>
      </w:r>
      <w:bookmarkStart w:id="0" w:name="OLE_LINK2"/>
      <w:r>
        <w:rPr>
          <w:rFonts w:hint="default" w:ascii="Times New Roman" w:hAnsi="Times New Roman" w:eastAsia="仿宋" w:cs="Times New Roman"/>
          <w:sz w:val="32"/>
          <w:szCs w:val="32"/>
        </w:rPr>
        <w:t>中华人民共和国政府采购法</w:t>
      </w:r>
      <w:bookmarkEnd w:id="0"/>
      <w:r>
        <w:rPr>
          <w:rFonts w:hint="default" w:ascii="Times New Roman" w:hAnsi="Times New Roman" w:eastAsia="仿宋" w:cs="Times New Roman"/>
          <w:sz w:val="32"/>
          <w:szCs w:val="32"/>
        </w:rPr>
        <w:t>》第二十二条规定；满足《中华人民共和国招标投标法实施条例》第三十四条规定；</w:t>
      </w:r>
    </w:p>
    <w:p w14:paraId="36FD4279">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2.落实政府采购政策需满足的资格要求；本项目非专门面向中小微企业、监狱企业、残疾人福利性单位的项目；</w:t>
      </w:r>
    </w:p>
    <w:p w14:paraId="7E6EAAC1">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3.本项目的特定资格要求：</w:t>
      </w:r>
    </w:p>
    <w:p w14:paraId="41DAC4BB">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fldChar w:fldCharType="begin"/>
      </w:r>
      <w:r>
        <w:rPr>
          <w:rFonts w:hint="default" w:ascii="Times New Roman" w:hAnsi="Times New Roman" w:eastAsia="仿宋" w:cs="Times New Roman"/>
          <w:sz w:val="32"/>
          <w:szCs w:val="32"/>
          <w:lang w:eastAsia="zh-CN"/>
        </w:rPr>
        <w:instrText xml:space="preserve"> = 1 \* GB2 \* MERGEFORMAT </w:instrText>
      </w:r>
      <w:r>
        <w:rPr>
          <w:rFonts w:hint="default" w:ascii="Times New Roman" w:hAnsi="Times New Roman" w:eastAsia="仿宋" w:cs="Times New Roman"/>
          <w:sz w:val="32"/>
          <w:szCs w:val="32"/>
          <w:lang w:eastAsia="zh-CN"/>
        </w:rPr>
        <w:fldChar w:fldCharType="separate"/>
      </w:r>
      <w:r>
        <w:rPr>
          <w:rFonts w:hint="default" w:ascii="Times New Roman" w:hAnsi="Times New Roman" w:eastAsia="仿宋" w:cs="Times New Roman"/>
          <w:sz w:val="32"/>
          <w:szCs w:val="32"/>
          <w:lang w:eastAsia="zh-CN"/>
        </w:rPr>
        <w:t>⑴</w:t>
      </w:r>
      <w:r>
        <w:rPr>
          <w:rFonts w:hint="default" w:ascii="Times New Roman" w:hAnsi="Times New Roman" w:eastAsia="仿宋" w:cs="Times New Roman"/>
          <w:sz w:val="32"/>
          <w:szCs w:val="32"/>
          <w:lang w:eastAsia="zh-CN"/>
        </w:rPr>
        <w:fldChar w:fldCharType="end"/>
      </w:r>
      <w:r>
        <w:rPr>
          <w:rFonts w:hint="default" w:ascii="Times New Roman" w:hAnsi="Times New Roman" w:eastAsia="仿宋" w:cs="Times New Roman"/>
          <w:sz w:val="32"/>
          <w:szCs w:val="32"/>
        </w:rPr>
        <w:t>具有合法有效的营业执照、组织代码证、税务登记证；</w:t>
      </w:r>
    </w:p>
    <w:p w14:paraId="761C8A95">
      <w:pPr>
        <w:pStyle w:val="2"/>
        <w:widowControl/>
        <w:autoSpaceDE w:val="0"/>
        <w:spacing w:before="0" w:beforeAutospacing="0" w:after="0" w:afterAutospacing="0" w:line="480" w:lineRule="exact"/>
        <w:ind w:firstLine="640" w:firstLineChars="200"/>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2 \* GB2 \* MERGEFORMAT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⑵</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具有良好的商业信誉和健全的财务会计制度</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有依法缴纳税收的良好记录；</w:t>
      </w:r>
    </w:p>
    <w:p w14:paraId="21AA7802">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3 \* GB2 \* MERGEFORMAT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⑶</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供应商需在图书编辑出版领域有丰富的研究和工作经验，且有文化、社科类出版经验，具备苏州民国档案文献出版经验者优先。请符合条件的单位提前同我们沟通，提供初步的设计排版发行项目咨询书。</w:t>
      </w:r>
    </w:p>
    <w:p w14:paraId="7CA5ED10">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 4 \* GB2 \* MERGEFORMAT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sz w:val="32"/>
          <w:szCs w:val="32"/>
        </w:rPr>
        <w:t>⑷</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受到相关行政主管部门处罚的单位和个人不得参加本次投标。</w:t>
      </w:r>
    </w:p>
    <w:p w14:paraId="6D59952F">
      <w:pPr>
        <w:pStyle w:val="2"/>
        <w:widowControl/>
        <w:autoSpaceDE w:val="0"/>
        <w:spacing w:before="0" w:beforeAutospacing="0" w:after="0" w:afterAutospacing="0" w:line="480" w:lineRule="exact"/>
        <w:ind w:firstLine="640" w:firstLineChars="200"/>
        <w:rPr>
          <w:rStyle w:val="5"/>
          <w:rFonts w:hint="default" w:ascii="Times New Roman" w:hAnsi="Times New Roman" w:eastAsia="黑体" w:cs="Times New Roman"/>
          <w:b w:val="0"/>
          <w:sz w:val="32"/>
          <w:szCs w:val="32"/>
        </w:rPr>
      </w:pPr>
      <w:r>
        <w:rPr>
          <w:rStyle w:val="5"/>
          <w:rFonts w:hint="default" w:ascii="Times New Roman" w:hAnsi="Times New Roman" w:eastAsia="黑体" w:cs="Times New Roman"/>
          <w:b w:val="0"/>
          <w:sz w:val="32"/>
          <w:szCs w:val="32"/>
        </w:rPr>
        <w:t>三、投标响应文件</w:t>
      </w:r>
    </w:p>
    <w:p w14:paraId="2DCB8912">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1.企业营业执照副本、税务登记证副本复印件或三证合一的企业营业执照副本复印件；</w:t>
      </w:r>
    </w:p>
    <w:p w14:paraId="15F7E949">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2.投标响应函；</w:t>
      </w:r>
    </w:p>
    <w:p w14:paraId="3EAD75CF">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3.投标响应报价表；</w:t>
      </w:r>
    </w:p>
    <w:p w14:paraId="1498C7FB">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4.与本次投标有关的其他资料；</w:t>
      </w:r>
    </w:p>
    <w:p w14:paraId="022CC3A3">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5.合同签订前，中标单位需提供近2-3年资产负债表或审计报告。</w:t>
      </w:r>
    </w:p>
    <w:p w14:paraId="3D9400C3">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注：以上要求供应商提供的证明材料复印件需加盖供应商公司印章；证明材料不齐或未按规定加盖印章为无效响应。</w:t>
      </w:r>
    </w:p>
    <w:p w14:paraId="176B45F9">
      <w:pPr>
        <w:pStyle w:val="2"/>
        <w:widowControl/>
        <w:autoSpaceDE w:val="0"/>
        <w:spacing w:before="0" w:beforeAutospacing="0" w:after="0" w:afterAutospacing="0" w:line="480" w:lineRule="exact"/>
        <w:ind w:firstLine="640" w:firstLineChars="200"/>
        <w:rPr>
          <w:rStyle w:val="5"/>
          <w:rFonts w:hint="default" w:ascii="Times New Roman" w:hAnsi="Times New Roman" w:eastAsia="黑体" w:cs="Times New Roman"/>
          <w:b w:val="0"/>
          <w:sz w:val="32"/>
          <w:szCs w:val="32"/>
        </w:rPr>
      </w:pPr>
      <w:r>
        <w:rPr>
          <w:rStyle w:val="5"/>
          <w:rFonts w:hint="default" w:ascii="Times New Roman" w:hAnsi="Times New Roman" w:eastAsia="黑体" w:cs="Times New Roman"/>
          <w:b w:val="0"/>
          <w:sz w:val="32"/>
          <w:szCs w:val="32"/>
        </w:rPr>
        <w:t>四、响应文件提交</w:t>
      </w:r>
    </w:p>
    <w:p w14:paraId="3FA3C6DE">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截止时间：20</w:t>
      </w:r>
      <w:r>
        <w:rPr>
          <w:rFonts w:hint="eastAsia" w:ascii="Times New Roman" w:hAnsi="Times New Roman" w:eastAsia="仿宋" w:cs="Times New Roman"/>
          <w:sz w:val="32"/>
          <w:szCs w:val="32"/>
          <w:lang w:val="en-US" w:eastAsia="zh-CN"/>
        </w:rPr>
        <w:t>26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日17点00分（从投标通知开始发出之日起至供应商提交响应文件截止之日不得少于3个工作日）；</w:t>
      </w:r>
    </w:p>
    <w:p w14:paraId="23C09660">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地址：苏州市姑苏区北园路269号。</w:t>
      </w:r>
    </w:p>
    <w:p w14:paraId="77D354F5">
      <w:pPr>
        <w:pStyle w:val="2"/>
        <w:widowControl/>
        <w:autoSpaceDE w:val="0"/>
        <w:spacing w:before="0" w:beforeAutospacing="0" w:after="0" w:afterAutospacing="0" w:line="480" w:lineRule="exact"/>
        <w:ind w:firstLine="640" w:firstLineChars="200"/>
        <w:rPr>
          <w:rStyle w:val="5"/>
          <w:rFonts w:hint="default" w:ascii="Times New Roman" w:hAnsi="Times New Roman" w:eastAsia="黑体" w:cs="Times New Roman"/>
          <w:b w:val="0"/>
          <w:sz w:val="32"/>
          <w:szCs w:val="32"/>
        </w:rPr>
      </w:pPr>
      <w:r>
        <w:rPr>
          <w:rStyle w:val="5"/>
          <w:rFonts w:hint="default" w:ascii="Times New Roman" w:hAnsi="Times New Roman" w:eastAsia="黑体" w:cs="Times New Roman"/>
          <w:b w:val="0"/>
          <w:sz w:val="32"/>
          <w:szCs w:val="32"/>
        </w:rPr>
        <w:t>五、开标时间</w:t>
      </w:r>
    </w:p>
    <w:p w14:paraId="388CB9FF">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时间：另行通知。</w:t>
      </w:r>
    </w:p>
    <w:p w14:paraId="14DC9575">
      <w:pPr>
        <w:pStyle w:val="2"/>
        <w:widowControl/>
        <w:autoSpaceDE w:val="0"/>
        <w:spacing w:before="0" w:beforeAutospacing="0" w:after="0" w:afterAutospacing="0" w:line="480" w:lineRule="exact"/>
        <w:ind w:firstLine="640" w:firstLineChars="200"/>
        <w:rPr>
          <w:rStyle w:val="5"/>
          <w:rFonts w:hint="default" w:ascii="Times New Roman" w:hAnsi="Times New Roman" w:eastAsia="黑体" w:cs="Times New Roman"/>
          <w:b w:val="0"/>
          <w:sz w:val="32"/>
          <w:szCs w:val="32"/>
        </w:rPr>
      </w:pPr>
      <w:r>
        <w:rPr>
          <w:rStyle w:val="5"/>
          <w:rFonts w:hint="default" w:ascii="Times New Roman" w:hAnsi="Times New Roman" w:eastAsia="黑体" w:cs="Times New Roman"/>
          <w:b w:val="0"/>
          <w:sz w:val="32"/>
          <w:szCs w:val="32"/>
        </w:rPr>
        <w:t>六、公告期限</w:t>
      </w:r>
    </w:p>
    <w:p w14:paraId="4D77D880">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自公告发布之日起3个工作日。</w:t>
      </w:r>
    </w:p>
    <w:p w14:paraId="28E7085E">
      <w:pPr>
        <w:pStyle w:val="2"/>
        <w:widowControl/>
        <w:autoSpaceDE w:val="0"/>
        <w:spacing w:before="0" w:beforeAutospacing="0" w:after="0" w:afterAutospacing="0" w:line="480" w:lineRule="exact"/>
        <w:ind w:firstLine="640" w:firstLineChars="200"/>
        <w:rPr>
          <w:rStyle w:val="5"/>
          <w:rFonts w:hint="default" w:ascii="Times New Roman" w:hAnsi="Times New Roman" w:eastAsia="黑体" w:cs="Times New Roman"/>
          <w:b w:val="0"/>
          <w:sz w:val="32"/>
          <w:szCs w:val="32"/>
        </w:rPr>
      </w:pPr>
      <w:r>
        <w:rPr>
          <w:rStyle w:val="5"/>
          <w:rFonts w:hint="default" w:ascii="Times New Roman" w:hAnsi="Times New Roman" w:eastAsia="黑体" w:cs="Times New Roman"/>
          <w:b w:val="0"/>
          <w:sz w:val="32"/>
          <w:szCs w:val="32"/>
        </w:rPr>
        <w:t>七、质询</w:t>
      </w:r>
    </w:p>
    <w:p w14:paraId="6C8C99A8">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凡对本次采购提出询问，请按以下方式联系：</w:t>
      </w:r>
    </w:p>
    <w:p w14:paraId="19B740B0">
      <w:pPr>
        <w:pStyle w:val="2"/>
        <w:widowControl/>
        <w:autoSpaceDE w:val="0"/>
        <w:spacing w:before="0" w:beforeAutospacing="0" w:after="0" w:afterAutospacing="0" w:line="48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单位：苏州市档案馆；</w:t>
      </w:r>
    </w:p>
    <w:p w14:paraId="492DEA2C">
      <w:pPr>
        <w:pStyle w:val="2"/>
        <w:widowControl/>
        <w:autoSpaceDE w:val="0"/>
        <w:spacing w:before="0" w:beforeAutospacing="0" w:after="0" w:afterAutospacing="0"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仿宋" w:cs="Times New Roman"/>
          <w:sz w:val="32"/>
          <w:szCs w:val="32"/>
        </w:rPr>
        <w:t>项目联系人：俞菁 电话：0512-65732866</w:t>
      </w:r>
      <w:r>
        <w:rPr>
          <w:rFonts w:hint="default" w:ascii="Times New Roman" w:hAnsi="Times New Roman" w:eastAsia="方正仿宋_GBK" w:cs="Times New Roman"/>
          <w:sz w:val="32"/>
          <w:szCs w:val="32"/>
        </w:rPr>
        <w:t xml:space="preserve"> </w:t>
      </w:r>
    </w:p>
    <w:p w14:paraId="7BE759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F40267-A476-44D3-BBA7-7FF4B278D8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37F6C73-CEC0-46F2-9217-3131A7AF78C6}"/>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79A48FAB-1802-428F-84F7-C1E112981E13}"/>
  </w:font>
  <w:font w:name="方正小标宋简体">
    <w:panose1 w:val="02000000000000000000"/>
    <w:charset w:val="86"/>
    <w:family w:val="auto"/>
    <w:pitch w:val="default"/>
    <w:sig w:usb0="00000001" w:usb1="08000000" w:usb2="00000000" w:usb3="00000000" w:csb0="00040000" w:csb1="00000000"/>
    <w:embedRegular r:id="rId4" w:fontKey="{34CFD3DC-2A0B-42ED-8FB6-2F368C4647ED}"/>
  </w:font>
  <w:font w:name="方正仿宋_GBK">
    <w:altName w:val="微软雅黑"/>
    <w:panose1 w:val="03000509000000000000"/>
    <w:charset w:val="86"/>
    <w:family w:val="script"/>
    <w:pitch w:val="default"/>
    <w:sig w:usb0="00000000" w:usb1="00000000" w:usb2="00000000" w:usb3="00000000" w:csb0="00040000" w:csb1="00000000"/>
    <w:embedRegular r:id="rId5" w:fontKey="{C9BD163F-9D8D-4794-B574-D164B89A4911}"/>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7D0B5F"/>
    <w:rsid w:val="027D0B5F"/>
    <w:rsid w:val="59DA6223"/>
    <w:rsid w:val="7F284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jc w:val="left"/>
    </w:pPr>
    <w:rPr>
      <w:rFonts w:ascii="Calibri" w:hAnsi="Calibri" w:eastAsia="宋体"/>
      <w:kern w:val="0"/>
      <w:sz w:val="24"/>
      <w:szCs w:val="24"/>
    </w:rPr>
  </w:style>
  <w:style w:type="character" w:customStyle="1" w:styleId="5">
    <w:name w:val="15"/>
    <w:basedOn w:val="4"/>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1078</Words>
  <Characters>1143</Characters>
  <Lines>0</Lines>
  <Paragraphs>0</Paragraphs>
  <TotalTime>4</TotalTime>
  <ScaleCrop>false</ScaleCrop>
  <LinksUpToDate>false</LinksUpToDate>
  <CharactersWithSpaces>1145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2026-06-05T00:39:00Z</dcterms:created>
  <dc:creator>忘忧草</dc:creator>
  <cp:lastModifiedBy>忘忧草</cp:lastModifiedBy>
  <cp:lastPrinted>2026-06-08T00:51:11Z</cp:lastPrinted>
  <dcterms:modified xsi:type="dcterms:W3CDTF">2026-06-08T00:51:18Z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4674845C5A004EDAAC0C1AC060D684DB_11</vt:lpwstr>
  </property>
  <property fmtid="{D5CDD505-2E9C-101B-9397-08002B2CF9AE}" pid="4" name="KSOTemplateDocerSaveRecord">
    <vt:lpwstr>eyJoZGlkIjoiNzJkNDBlMWE0NGVlMTZkN2NhOWVmNWQ0NjcyZWQ0NjciLCJ1c2VySWQiOiIyNjY0NDg5NDYifQ==</vt:lpwstr>
  </property>
</Properties>
</file>